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F5" w:rsidRPr="004601CF" w:rsidRDefault="003730F5">
      <w:pPr>
        <w:rPr>
          <w:b/>
          <w:sz w:val="24"/>
          <w:szCs w:val="24"/>
        </w:rPr>
      </w:pPr>
      <w:r w:rsidRPr="004601CF">
        <w:rPr>
          <w:b/>
          <w:sz w:val="24"/>
          <w:szCs w:val="24"/>
        </w:rPr>
        <w:t>Community Corporation 25691 Inc.</w:t>
      </w:r>
    </w:p>
    <w:p w:rsidR="00B01BDA" w:rsidRDefault="003730F5">
      <w:pPr>
        <w:rPr>
          <w:sz w:val="20"/>
          <w:szCs w:val="20"/>
        </w:rPr>
      </w:pPr>
      <w:r w:rsidRPr="008C7D94">
        <w:rPr>
          <w:sz w:val="20"/>
          <w:szCs w:val="20"/>
        </w:rPr>
        <w:t>Dear member,</w:t>
      </w:r>
    </w:p>
    <w:p w:rsidR="00DA5B6E" w:rsidRPr="008C7D94" w:rsidRDefault="004601CF">
      <w:pPr>
        <w:rPr>
          <w:sz w:val="20"/>
          <w:szCs w:val="20"/>
        </w:rPr>
      </w:pPr>
      <w:r>
        <w:rPr>
          <w:sz w:val="20"/>
          <w:szCs w:val="20"/>
        </w:rPr>
        <w:t>Prior to o</w:t>
      </w:r>
      <w:r w:rsidR="00B01BDA">
        <w:rPr>
          <w:sz w:val="20"/>
          <w:szCs w:val="20"/>
        </w:rPr>
        <w:t>ur 2014</w:t>
      </w:r>
      <w:r w:rsidR="00DA5B6E" w:rsidRPr="008C7D94">
        <w:rPr>
          <w:sz w:val="20"/>
          <w:szCs w:val="20"/>
        </w:rPr>
        <w:t xml:space="preserve"> Annual General Meeting</w:t>
      </w:r>
      <w:r w:rsidR="00B01BDA">
        <w:rPr>
          <w:sz w:val="20"/>
          <w:szCs w:val="20"/>
        </w:rPr>
        <w:t xml:space="preserve"> </w:t>
      </w:r>
      <w:r w:rsidR="00DA5B6E" w:rsidRPr="008C7D94">
        <w:rPr>
          <w:sz w:val="20"/>
          <w:szCs w:val="20"/>
        </w:rPr>
        <w:t xml:space="preserve">I </w:t>
      </w:r>
      <w:r>
        <w:rPr>
          <w:sz w:val="20"/>
          <w:szCs w:val="20"/>
        </w:rPr>
        <w:t xml:space="preserve">would like to take the </w:t>
      </w:r>
      <w:r w:rsidR="00DA5B6E" w:rsidRPr="008C7D94">
        <w:rPr>
          <w:sz w:val="20"/>
          <w:szCs w:val="20"/>
        </w:rPr>
        <w:t xml:space="preserve">opportunity to share with you information on </w:t>
      </w:r>
      <w:r w:rsidR="00B01BDA">
        <w:rPr>
          <w:sz w:val="20"/>
          <w:szCs w:val="20"/>
        </w:rPr>
        <w:t>important events during the last year.</w:t>
      </w:r>
    </w:p>
    <w:p w:rsidR="00DA5B6E" w:rsidRPr="006665A5" w:rsidRDefault="00B01BDA" w:rsidP="00DA5B6E">
      <w:pPr>
        <w:pStyle w:val="NoSpacing"/>
        <w:rPr>
          <w:sz w:val="20"/>
          <w:szCs w:val="20"/>
        </w:rPr>
      </w:pPr>
      <w:r w:rsidRPr="006665A5">
        <w:rPr>
          <w:b/>
          <w:sz w:val="20"/>
          <w:szCs w:val="20"/>
        </w:rPr>
        <w:t>M</w:t>
      </w:r>
      <w:r w:rsidR="00DA5B6E" w:rsidRPr="006665A5">
        <w:rPr>
          <w:b/>
          <w:sz w:val="20"/>
          <w:szCs w:val="20"/>
        </w:rPr>
        <w:t xml:space="preserve">anagement Committee structure  </w:t>
      </w:r>
      <w:r w:rsidR="00DA5B6E" w:rsidRPr="006665A5">
        <w:rPr>
          <w:sz w:val="20"/>
          <w:szCs w:val="20"/>
        </w:rPr>
        <w:t xml:space="preserve"> </w:t>
      </w:r>
    </w:p>
    <w:p w:rsidR="00DF05AD" w:rsidRDefault="00DA5B6E" w:rsidP="00DA5B6E">
      <w:pPr>
        <w:rPr>
          <w:sz w:val="20"/>
          <w:szCs w:val="20"/>
        </w:rPr>
      </w:pPr>
      <w:r w:rsidRPr="008C7D94">
        <w:rPr>
          <w:sz w:val="20"/>
          <w:szCs w:val="20"/>
        </w:rPr>
        <w:t>T</w:t>
      </w:r>
      <w:r w:rsidR="00B01BDA">
        <w:rPr>
          <w:sz w:val="20"/>
          <w:szCs w:val="20"/>
        </w:rPr>
        <w:t>he</w:t>
      </w:r>
      <w:r w:rsidRPr="008C7D94">
        <w:rPr>
          <w:sz w:val="20"/>
          <w:szCs w:val="20"/>
        </w:rPr>
        <w:t xml:space="preserve"> new management </w:t>
      </w:r>
      <w:r w:rsidR="008C7D94">
        <w:rPr>
          <w:sz w:val="20"/>
          <w:szCs w:val="20"/>
        </w:rPr>
        <w:t xml:space="preserve">and operational </w:t>
      </w:r>
      <w:r w:rsidRPr="008C7D94">
        <w:rPr>
          <w:sz w:val="20"/>
          <w:szCs w:val="20"/>
        </w:rPr>
        <w:t>structure</w:t>
      </w:r>
      <w:r w:rsidR="00B01BDA">
        <w:rPr>
          <w:sz w:val="20"/>
          <w:szCs w:val="20"/>
        </w:rPr>
        <w:t xml:space="preserve"> advised this time last year has helped us considerably as we try to address the many responsibilities before us. The previously provided Organisational Chart is still in place and this type of structure was very helpful in our dealings with the Department of Health </w:t>
      </w:r>
      <w:r w:rsidR="00A204D7">
        <w:rPr>
          <w:sz w:val="20"/>
          <w:szCs w:val="20"/>
        </w:rPr>
        <w:t>and</w:t>
      </w:r>
      <w:r w:rsidR="00DF05AD">
        <w:rPr>
          <w:sz w:val="20"/>
          <w:szCs w:val="20"/>
        </w:rPr>
        <w:t xml:space="preserve"> our waste water application. It</w:t>
      </w:r>
      <w:r w:rsidR="00997C07">
        <w:rPr>
          <w:sz w:val="20"/>
          <w:szCs w:val="20"/>
        </w:rPr>
        <w:t xml:space="preserve"> showed that we are organis</w:t>
      </w:r>
      <w:r w:rsidR="00DF05AD">
        <w:rPr>
          <w:sz w:val="20"/>
          <w:szCs w:val="20"/>
        </w:rPr>
        <w:t>ed and trying our very best to comply with our extensive Scheme and By Laws.</w:t>
      </w:r>
    </w:p>
    <w:p w:rsidR="008038A8" w:rsidRDefault="008038A8" w:rsidP="008038A8">
      <w:pPr>
        <w:rPr>
          <w:sz w:val="20"/>
          <w:szCs w:val="20"/>
        </w:rPr>
      </w:pPr>
      <w:r>
        <w:rPr>
          <w:sz w:val="20"/>
          <w:szCs w:val="20"/>
        </w:rPr>
        <w:t xml:space="preserve">During last year the following </w:t>
      </w:r>
      <w:r w:rsidR="001B44ED">
        <w:rPr>
          <w:sz w:val="20"/>
          <w:szCs w:val="20"/>
        </w:rPr>
        <w:t xml:space="preserve">committee </w:t>
      </w:r>
      <w:r>
        <w:rPr>
          <w:sz w:val="20"/>
          <w:szCs w:val="20"/>
        </w:rPr>
        <w:t xml:space="preserve">members assisted the Committee significantly with their contribution to the allocated </w:t>
      </w:r>
      <w:r w:rsidR="00997C07">
        <w:rPr>
          <w:sz w:val="20"/>
          <w:szCs w:val="20"/>
        </w:rPr>
        <w:t xml:space="preserve">roles and </w:t>
      </w:r>
      <w:r>
        <w:rPr>
          <w:sz w:val="20"/>
          <w:szCs w:val="20"/>
        </w:rPr>
        <w:t xml:space="preserve">portfolios  </w:t>
      </w:r>
    </w:p>
    <w:p w:rsidR="00997C07" w:rsidRPr="00997C07" w:rsidRDefault="00997C07" w:rsidP="00997C07">
      <w:pPr>
        <w:pStyle w:val="NoSpacing"/>
        <w:rPr>
          <w:b/>
          <w:sz w:val="20"/>
          <w:szCs w:val="20"/>
        </w:rPr>
      </w:pPr>
      <w:r>
        <w:rPr>
          <w:b/>
          <w:sz w:val="20"/>
          <w:szCs w:val="20"/>
        </w:rPr>
        <w:tab/>
        <w:t xml:space="preserve">Treasurer </w:t>
      </w:r>
      <w:r>
        <w:rPr>
          <w:b/>
          <w:sz w:val="20"/>
          <w:szCs w:val="20"/>
        </w:rPr>
        <w:tab/>
      </w:r>
      <w:r w:rsidRPr="00997C07">
        <w:rPr>
          <w:b/>
          <w:sz w:val="20"/>
          <w:szCs w:val="20"/>
        </w:rPr>
        <w:t xml:space="preserve"> </w:t>
      </w:r>
      <w:r>
        <w:rPr>
          <w:b/>
          <w:sz w:val="20"/>
          <w:szCs w:val="20"/>
        </w:rPr>
        <w:tab/>
      </w:r>
      <w:r w:rsidRPr="00997C07">
        <w:rPr>
          <w:sz w:val="20"/>
          <w:szCs w:val="20"/>
        </w:rPr>
        <w:t>Dennis Hales</w:t>
      </w:r>
    </w:p>
    <w:p w:rsidR="00997C07" w:rsidRPr="00997C07" w:rsidRDefault="00997C07" w:rsidP="00997C07">
      <w:pPr>
        <w:pStyle w:val="NoSpacing"/>
        <w:rPr>
          <w:sz w:val="20"/>
          <w:szCs w:val="20"/>
        </w:rPr>
      </w:pPr>
      <w:r w:rsidRPr="00997C07">
        <w:rPr>
          <w:b/>
          <w:sz w:val="20"/>
          <w:szCs w:val="20"/>
        </w:rPr>
        <w:tab/>
        <w:t>Secretary</w:t>
      </w:r>
      <w:r>
        <w:rPr>
          <w:sz w:val="20"/>
          <w:szCs w:val="20"/>
        </w:rPr>
        <w:t xml:space="preserve"> </w:t>
      </w:r>
      <w:r>
        <w:rPr>
          <w:sz w:val="20"/>
          <w:szCs w:val="20"/>
        </w:rPr>
        <w:tab/>
      </w:r>
      <w:r>
        <w:rPr>
          <w:sz w:val="20"/>
          <w:szCs w:val="20"/>
        </w:rPr>
        <w:tab/>
      </w:r>
      <w:r w:rsidRPr="00997C07">
        <w:rPr>
          <w:sz w:val="20"/>
          <w:szCs w:val="20"/>
        </w:rPr>
        <w:t>Henri Mueller</w:t>
      </w:r>
    </w:p>
    <w:p w:rsidR="004601CF" w:rsidRPr="004601CF" w:rsidRDefault="00DA5B6E" w:rsidP="00997C07">
      <w:pPr>
        <w:pStyle w:val="ListParagraph"/>
        <w:rPr>
          <w:b/>
          <w:sz w:val="20"/>
          <w:szCs w:val="20"/>
        </w:rPr>
      </w:pPr>
      <w:r w:rsidRPr="004601CF">
        <w:rPr>
          <w:b/>
          <w:sz w:val="20"/>
          <w:szCs w:val="20"/>
        </w:rPr>
        <w:t>Water Services</w:t>
      </w:r>
      <w:r w:rsidR="00997C07">
        <w:rPr>
          <w:b/>
          <w:sz w:val="20"/>
          <w:szCs w:val="20"/>
        </w:rPr>
        <w:t xml:space="preserve"> </w:t>
      </w:r>
      <w:r w:rsidR="00997C07">
        <w:rPr>
          <w:b/>
          <w:sz w:val="20"/>
          <w:szCs w:val="20"/>
        </w:rPr>
        <w:tab/>
      </w:r>
      <w:r w:rsidR="008038A8" w:rsidRPr="004601CF">
        <w:rPr>
          <w:b/>
          <w:sz w:val="20"/>
          <w:szCs w:val="20"/>
        </w:rPr>
        <w:tab/>
      </w:r>
      <w:r w:rsidR="008038A8" w:rsidRPr="004601CF">
        <w:rPr>
          <w:sz w:val="20"/>
          <w:szCs w:val="20"/>
        </w:rPr>
        <w:t>Dave Edwards</w:t>
      </w:r>
    </w:p>
    <w:p w:rsidR="004601CF" w:rsidRPr="004601CF" w:rsidRDefault="00DA5B6E" w:rsidP="00997C07">
      <w:pPr>
        <w:pStyle w:val="ListParagraph"/>
        <w:rPr>
          <w:b/>
          <w:sz w:val="20"/>
          <w:szCs w:val="20"/>
        </w:rPr>
      </w:pPr>
      <w:r w:rsidRPr="004601CF">
        <w:rPr>
          <w:b/>
          <w:sz w:val="20"/>
          <w:szCs w:val="20"/>
        </w:rPr>
        <w:t>Bushfire Prevention</w:t>
      </w:r>
      <w:r w:rsidR="00997C07">
        <w:rPr>
          <w:b/>
          <w:sz w:val="20"/>
          <w:szCs w:val="20"/>
        </w:rPr>
        <w:t xml:space="preserve"> </w:t>
      </w:r>
      <w:r w:rsidR="008038A8" w:rsidRPr="004601CF">
        <w:rPr>
          <w:b/>
          <w:sz w:val="20"/>
          <w:szCs w:val="20"/>
        </w:rPr>
        <w:tab/>
      </w:r>
      <w:r w:rsidR="008038A8" w:rsidRPr="004601CF">
        <w:rPr>
          <w:sz w:val="20"/>
          <w:szCs w:val="20"/>
        </w:rPr>
        <w:t>Ian Chambers</w:t>
      </w:r>
    </w:p>
    <w:p w:rsidR="004601CF" w:rsidRPr="004601CF" w:rsidRDefault="00DA5B6E" w:rsidP="00997C07">
      <w:pPr>
        <w:pStyle w:val="ListParagraph"/>
        <w:rPr>
          <w:b/>
          <w:sz w:val="20"/>
          <w:szCs w:val="20"/>
        </w:rPr>
      </w:pPr>
      <w:r w:rsidRPr="004601CF">
        <w:rPr>
          <w:b/>
          <w:sz w:val="20"/>
          <w:szCs w:val="20"/>
        </w:rPr>
        <w:t>Native Vegetation</w:t>
      </w:r>
      <w:r w:rsidR="008038A8" w:rsidRPr="004601CF">
        <w:rPr>
          <w:b/>
          <w:sz w:val="20"/>
          <w:szCs w:val="20"/>
        </w:rPr>
        <w:tab/>
      </w:r>
      <w:r w:rsidR="008038A8" w:rsidRPr="004601CF">
        <w:rPr>
          <w:sz w:val="20"/>
          <w:szCs w:val="20"/>
        </w:rPr>
        <w:t>Tom Angelos</w:t>
      </w:r>
    </w:p>
    <w:p w:rsidR="004601CF" w:rsidRPr="004601CF" w:rsidRDefault="00DA5B6E" w:rsidP="00997C07">
      <w:pPr>
        <w:pStyle w:val="ListParagraph"/>
        <w:rPr>
          <w:b/>
          <w:sz w:val="20"/>
          <w:szCs w:val="20"/>
        </w:rPr>
      </w:pPr>
      <w:r w:rsidRPr="004601CF">
        <w:rPr>
          <w:b/>
          <w:sz w:val="20"/>
          <w:szCs w:val="20"/>
        </w:rPr>
        <w:t>Cultural Heritage</w:t>
      </w:r>
      <w:r w:rsidR="008038A8" w:rsidRPr="004601CF">
        <w:rPr>
          <w:b/>
          <w:sz w:val="20"/>
          <w:szCs w:val="20"/>
        </w:rPr>
        <w:tab/>
      </w:r>
      <w:r w:rsidR="008038A8" w:rsidRPr="004601CF">
        <w:rPr>
          <w:b/>
          <w:sz w:val="20"/>
          <w:szCs w:val="20"/>
        </w:rPr>
        <w:tab/>
      </w:r>
      <w:r w:rsidR="008038A8" w:rsidRPr="004601CF">
        <w:rPr>
          <w:sz w:val="20"/>
          <w:szCs w:val="20"/>
        </w:rPr>
        <w:t>Romas Vieraitis</w:t>
      </w:r>
    </w:p>
    <w:p w:rsidR="00DA5B6E" w:rsidRPr="00997C07" w:rsidRDefault="00DA5B6E" w:rsidP="00997C07">
      <w:pPr>
        <w:pStyle w:val="ListParagraph"/>
        <w:rPr>
          <w:b/>
          <w:sz w:val="20"/>
          <w:szCs w:val="20"/>
        </w:rPr>
      </w:pPr>
      <w:r w:rsidRPr="004601CF">
        <w:rPr>
          <w:b/>
          <w:sz w:val="20"/>
          <w:szCs w:val="20"/>
        </w:rPr>
        <w:t>New Buildings</w:t>
      </w:r>
      <w:r w:rsidR="008038A8" w:rsidRPr="004601CF">
        <w:rPr>
          <w:b/>
          <w:sz w:val="20"/>
          <w:szCs w:val="20"/>
        </w:rPr>
        <w:tab/>
      </w:r>
      <w:r w:rsidR="008038A8" w:rsidRPr="004601CF">
        <w:rPr>
          <w:b/>
          <w:sz w:val="20"/>
          <w:szCs w:val="20"/>
        </w:rPr>
        <w:tab/>
      </w:r>
      <w:r w:rsidR="008038A8" w:rsidRPr="004601CF">
        <w:rPr>
          <w:sz w:val="20"/>
          <w:szCs w:val="20"/>
        </w:rPr>
        <w:t>Dave Edwards.</w:t>
      </w:r>
    </w:p>
    <w:p w:rsidR="00997C07" w:rsidRPr="00997C07" w:rsidRDefault="00997C07" w:rsidP="00997C07">
      <w:pPr>
        <w:pStyle w:val="NoSpacing"/>
        <w:rPr>
          <w:sz w:val="20"/>
          <w:szCs w:val="20"/>
        </w:rPr>
      </w:pPr>
      <w:r>
        <w:rPr>
          <w:b/>
          <w:sz w:val="20"/>
          <w:szCs w:val="20"/>
        </w:rPr>
        <w:t xml:space="preserve">  </w:t>
      </w:r>
      <w:r>
        <w:rPr>
          <w:b/>
          <w:sz w:val="20"/>
          <w:szCs w:val="20"/>
        </w:rPr>
        <w:tab/>
      </w:r>
    </w:p>
    <w:p w:rsidR="008038A8" w:rsidRDefault="00E86851" w:rsidP="00DA5B6E">
      <w:pPr>
        <w:pStyle w:val="NoSpacing"/>
        <w:rPr>
          <w:sz w:val="20"/>
          <w:szCs w:val="20"/>
        </w:rPr>
      </w:pPr>
      <w:r>
        <w:rPr>
          <w:sz w:val="20"/>
          <w:szCs w:val="20"/>
        </w:rPr>
        <w:t>The C</w:t>
      </w:r>
      <w:r w:rsidR="008038A8">
        <w:rPr>
          <w:sz w:val="20"/>
          <w:szCs w:val="20"/>
        </w:rPr>
        <w:t xml:space="preserve">ommittee’s achievement of the Department of Health’s approval of the interim waste </w:t>
      </w:r>
      <w:r w:rsidR="001B44ED">
        <w:rPr>
          <w:sz w:val="20"/>
          <w:szCs w:val="20"/>
        </w:rPr>
        <w:t>water treatment system</w:t>
      </w:r>
      <w:r w:rsidR="008038A8">
        <w:rPr>
          <w:sz w:val="20"/>
          <w:szCs w:val="20"/>
        </w:rPr>
        <w:t xml:space="preserve"> was mainly down to the extraordinary efforts of Dave Edwards and his knowledge of the existing infrastructure and</w:t>
      </w:r>
      <w:r w:rsidR="001B44ED">
        <w:rPr>
          <w:sz w:val="20"/>
          <w:szCs w:val="20"/>
        </w:rPr>
        <w:t xml:space="preserve"> with contribution of many volunteer</w:t>
      </w:r>
      <w:r w:rsidR="008038A8">
        <w:rPr>
          <w:sz w:val="20"/>
          <w:szCs w:val="20"/>
        </w:rPr>
        <w:t xml:space="preserve"> hours. Thanks Dave.</w:t>
      </w:r>
    </w:p>
    <w:p w:rsidR="008038A8" w:rsidRDefault="008038A8" w:rsidP="00DA5B6E">
      <w:pPr>
        <w:pStyle w:val="NoSpacing"/>
        <w:rPr>
          <w:sz w:val="20"/>
          <w:szCs w:val="20"/>
        </w:rPr>
      </w:pPr>
    </w:p>
    <w:p w:rsidR="008038A8" w:rsidRDefault="008038A8" w:rsidP="00DA5B6E">
      <w:pPr>
        <w:pStyle w:val="NoSpacing"/>
        <w:rPr>
          <w:sz w:val="20"/>
          <w:szCs w:val="20"/>
        </w:rPr>
      </w:pPr>
      <w:r>
        <w:rPr>
          <w:sz w:val="20"/>
          <w:szCs w:val="20"/>
        </w:rPr>
        <w:t xml:space="preserve">The </w:t>
      </w:r>
      <w:r w:rsidR="001B44ED">
        <w:rPr>
          <w:sz w:val="20"/>
          <w:szCs w:val="20"/>
        </w:rPr>
        <w:t>C</w:t>
      </w:r>
      <w:r>
        <w:rPr>
          <w:sz w:val="20"/>
          <w:szCs w:val="20"/>
        </w:rPr>
        <w:t xml:space="preserve">ommittee’s </w:t>
      </w:r>
      <w:r w:rsidR="00ED7F42">
        <w:rPr>
          <w:sz w:val="20"/>
          <w:szCs w:val="20"/>
        </w:rPr>
        <w:t>goals of effective management and action plans, particularly with compliance matters, remain</w:t>
      </w:r>
      <w:r>
        <w:rPr>
          <w:sz w:val="20"/>
          <w:szCs w:val="20"/>
        </w:rPr>
        <w:t xml:space="preserve"> our priority and we would certainly appreciate the support of members, whether by being a</w:t>
      </w:r>
      <w:r w:rsidR="001B44ED">
        <w:rPr>
          <w:sz w:val="20"/>
          <w:szCs w:val="20"/>
        </w:rPr>
        <w:t xml:space="preserve">n elected </w:t>
      </w:r>
      <w:r>
        <w:rPr>
          <w:sz w:val="20"/>
          <w:szCs w:val="20"/>
        </w:rPr>
        <w:t>committee member or offering support.</w:t>
      </w:r>
    </w:p>
    <w:p w:rsidR="008038A8" w:rsidRDefault="008038A8" w:rsidP="00DA5B6E">
      <w:pPr>
        <w:pStyle w:val="NoSpacing"/>
        <w:rPr>
          <w:sz w:val="20"/>
          <w:szCs w:val="20"/>
        </w:rPr>
      </w:pPr>
    </w:p>
    <w:p w:rsidR="00DA5B6E" w:rsidRPr="008C7D94" w:rsidRDefault="00DA5B6E" w:rsidP="00DA5B6E">
      <w:pPr>
        <w:pStyle w:val="NoSpacing"/>
        <w:rPr>
          <w:b/>
          <w:sz w:val="20"/>
          <w:szCs w:val="20"/>
        </w:rPr>
      </w:pPr>
      <w:r w:rsidRPr="008C7D94">
        <w:rPr>
          <w:b/>
          <w:sz w:val="20"/>
          <w:szCs w:val="20"/>
        </w:rPr>
        <w:t xml:space="preserve">Water and Waste Services </w:t>
      </w:r>
    </w:p>
    <w:p w:rsidR="00BF2DBE" w:rsidRDefault="001B44ED" w:rsidP="00DA5B6E">
      <w:pPr>
        <w:pStyle w:val="NoSpacing"/>
        <w:rPr>
          <w:sz w:val="20"/>
          <w:szCs w:val="20"/>
        </w:rPr>
      </w:pPr>
      <w:r>
        <w:rPr>
          <w:sz w:val="20"/>
          <w:szCs w:val="20"/>
        </w:rPr>
        <w:t>The</w:t>
      </w:r>
      <w:r w:rsidR="003730F5" w:rsidRPr="008C7D94">
        <w:rPr>
          <w:sz w:val="20"/>
          <w:szCs w:val="20"/>
        </w:rPr>
        <w:t xml:space="preserve"> Committee</w:t>
      </w:r>
      <w:r>
        <w:rPr>
          <w:sz w:val="20"/>
          <w:szCs w:val="20"/>
        </w:rPr>
        <w:t xml:space="preserve">, in achieving the long awaited approval from the Department of Health of the </w:t>
      </w:r>
      <w:r w:rsidR="003730F5" w:rsidRPr="008C7D94">
        <w:rPr>
          <w:sz w:val="20"/>
          <w:szCs w:val="20"/>
        </w:rPr>
        <w:t>Interim Waste Water Treatment System</w:t>
      </w:r>
      <w:r>
        <w:rPr>
          <w:sz w:val="20"/>
          <w:szCs w:val="20"/>
        </w:rPr>
        <w:t xml:space="preserve">, was required to make sure that all existing houses at Point Boston were compliant to the Plumbing Guidelines which accompanied our application. With the assistance of our contractors, being the </w:t>
      </w:r>
      <w:r w:rsidRPr="001B44ED">
        <w:rPr>
          <w:sz w:val="20"/>
          <w:szCs w:val="20"/>
        </w:rPr>
        <w:t>Water services Operations Manager</w:t>
      </w:r>
      <w:r>
        <w:rPr>
          <w:b/>
        </w:rPr>
        <w:t xml:space="preserve"> </w:t>
      </w:r>
      <w:r w:rsidRPr="001B44ED">
        <w:rPr>
          <w:sz w:val="20"/>
          <w:szCs w:val="20"/>
        </w:rPr>
        <w:t>and the</w:t>
      </w:r>
      <w:r>
        <w:rPr>
          <w:b/>
          <w:sz w:val="20"/>
          <w:szCs w:val="20"/>
        </w:rPr>
        <w:t xml:space="preserve"> </w:t>
      </w:r>
      <w:r>
        <w:rPr>
          <w:sz w:val="20"/>
          <w:szCs w:val="20"/>
        </w:rPr>
        <w:t xml:space="preserve">Plumbing Compliance Coordinator, </w:t>
      </w:r>
      <w:r w:rsidR="00E86851">
        <w:rPr>
          <w:sz w:val="20"/>
          <w:szCs w:val="20"/>
        </w:rPr>
        <w:t xml:space="preserve">we have achieved this goal. The alternative was </w:t>
      </w:r>
      <w:r w:rsidR="00C1486D">
        <w:rPr>
          <w:sz w:val="20"/>
          <w:szCs w:val="20"/>
        </w:rPr>
        <w:t xml:space="preserve">the eviction of occupants in all </w:t>
      </w:r>
      <w:r w:rsidR="00E86851">
        <w:rPr>
          <w:sz w:val="20"/>
          <w:szCs w:val="20"/>
        </w:rPr>
        <w:t>non compliant houses.</w:t>
      </w:r>
    </w:p>
    <w:p w:rsidR="00BF2DBE" w:rsidRDefault="00BF2DBE" w:rsidP="00DA5B6E">
      <w:pPr>
        <w:pStyle w:val="NoSpacing"/>
        <w:rPr>
          <w:sz w:val="20"/>
          <w:szCs w:val="20"/>
        </w:rPr>
      </w:pPr>
    </w:p>
    <w:p w:rsidR="000663A6" w:rsidRDefault="001B44ED" w:rsidP="00DA5B6E">
      <w:pPr>
        <w:pStyle w:val="NoSpacing"/>
        <w:rPr>
          <w:sz w:val="20"/>
          <w:szCs w:val="20"/>
        </w:rPr>
      </w:pPr>
      <w:r>
        <w:rPr>
          <w:sz w:val="20"/>
          <w:szCs w:val="20"/>
        </w:rPr>
        <w:t xml:space="preserve">At this time we are receiving Biolytix treated waste </w:t>
      </w:r>
      <w:r w:rsidR="000663A6">
        <w:rPr>
          <w:sz w:val="20"/>
          <w:szCs w:val="20"/>
        </w:rPr>
        <w:t xml:space="preserve">from occupied homes </w:t>
      </w:r>
      <w:r>
        <w:rPr>
          <w:sz w:val="20"/>
          <w:szCs w:val="20"/>
        </w:rPr>
        <w:t xml:space="preserve">to holding tanks and </w:t>
      </w:r>
      <w:r w:rsidR="00E86851">
        <w:rPr>
          <w:sz w:val="20"/>
          <w:szCs w:val="20"/>
        </w:rPr>
        <w:t xml:space="preserve">a </w:t>
      </w:r>
      <w:r>
        <w:rPr>
          <w:sz w:val="20"/>
          <w:szCs w:val="20"/>
        </w:rPr>
        <w:t>contractor</w:t>
      </w:r>
      <w:r w:rsidR="000663A6">
        <w:rPr>
          <w:sz w:val="20"/>
          <w:szCs w:val="20"/>
        </w:rPr>
        <w:t xml:space="preserve"> cart</w:t>
      </w:r>
      <w:r w:rsidR="00E86851">
        <w:rPr>
          <w:sz w:val="20"/>
          <w:szCs w:val="20"/>
        </w:rPr>
        <w:t>s</w:t>
      </w:r>
      <w:r w:rsidR="000663A6">
        <w:rPr>
          <w:sz w:val="20"/>
          <w:szCs w:val="20"/>
        </w:rPr>
        <w:t xml:space="preserve"> the waste to the SA Water site in Port Lincoln.</w:t>
      </w:r>
      <w:r w:rsidR="004601CF">
        <w:rPr>
          <w:sz w:val="20"/>
          <w:szCs w:val="20"/>
        </w:rPr>
        <w:t xml:space="preserve"> This is a</w:t>
      </w:r>
      <w:r w:rsidR="000663A6">
        <w:rPr>
          <w:sz w:val="20"/>
          <w:szCs w:val="20"/>
        </w:rPr>
        <w:t xml:space="preserve"> temporary measure we hope as the cost is restrictive.</w:t>
      </w:r>
    </w:p>
    <w:p w:rsidR="000663A6" w:rsidRDefault="000663A6" w:rsidP="00DA5B6E">
      <w:pPr>
        <w:pStyle w:val="NoSpacing"/>
        <w:rPr>
          <w:sz w:val="20"/>
          <w:szCs w:val="20"/>
        </w:rPr>
      </w:pPr>
    </w:p>
    <w:p w:rsidR="000663A6" w:rsidRDefault="000663A6" w:rsidP="00DA5B6E">
      <w:pPr>
        <w:pStyle w:val="NoSpacing"/>
        <w:rPr>
          <w:sz w:val="20"/>
          <w:szCs w:val="20"/>
        </w:rPr>
      </w:pPr>
      <w:r>
        <w:rPr>
          <w:sz w:val="20"/>
          <w:szCs w:val="20"/>
        </w:rPr>
        <w:t>The current approvals to operate this Interim system are subject to temporary licences from Department of Health and E</w:t>
      </w:r>
      <w:r w:rsidR="00143850">
        <w:rPr>
          <w:sz w:val="20"/>
          <w:szCs w:val="20"/>
        </w:rPr>
        <w:t xml:space="preserve">nvironment </w:t>
      </w:r>
      <w:r>
        <w:rPr>
          <w:sz w:val="20"/>
          <w:szCs w:val="20"/>
        </w:rPr>
        <w:t>P</w:t>
      </w:r>
      <w:r w:rsidR="00143850">
        <w:rPr>
          <w:sz w:val="20"/>
          <w:szCs w:val="20"/>
        </w:rPr>
        <w:t xml:space="preserve">rotection </w:t>
      </w:r>
      <w:r>
        <w:rPr>
          <w:sz w:val="20"/>
          <w:szCs w:val="20"/>
        </w:rPr>
        <w:t>A</w:t>
      </w:r>
      <w:r w:rsidR="00143850">
        <w:rPr>
          <w:sz w:val="20"/>
          <w:szCs w:val="20"/>
        </w:rPr>
        <w:t>gency</w:t>
      </w:r>
      <w:r>
        <w:rPr>
          <w:sz w:val="20"/>
          <w:szCs w:val="20"/>
        </w:rPr>
        <w:t>.</w:t>
      </w:r>
    </w:p>
    <w:p w:rsidR="000663A6" w:rsidRDefault="000663A6" w:rsidP="00DA5B6E">
      <w:pPr>
        <w:pStyle w:val="NoSpacing"/>
        <w:rPr>
          <w:sz w:val="20"/>
          <w:szCs w:val="20"/>
        </w:rPr>
      </w:pPr>
    </w:p>
    <w:p w:rsidR="000663A6" w:rsidRDefault="000663A6" w:rsidP="00DA5B6E">
      <w:pPr>
        <w:pStyle w:val="NoSpacing"/>
        <w:rPr>
          <w:sz w:val="20"/>
          <w:szCs w:val="20"/>
        </w:rPr>
      </w:pPr>
      <w:r>
        <w:rPr>
          <w:sz w:val="20"/>
          <w:szCs w:val="20"/>
        </w:rPr>
        <w:t>With every application of this type, we must provide a Risk Management Plan to ensure all risks are identified and mitigated as best as possible. Regular inspections of occupied properties for compliance with servicing and reporting to agencies are mandatory. It is these reporting requirements and appropriate actions that are critical as failure to comply will easily have temporary licences cancelled. The ramifications are high as occup</w:t>
      </w:r>
      <w:r w:rsidR="004601CF">
        <w:rPr>
          <w:sz w:val="20"/>
          <w:szCs w:val="20"/>
        </w:rPr>
        <w:t xml:space="preserve">ation of houses would not be allowed </w:t>
      </w:r>
      <w:r>
        <w:rPr>
          <w:sz w:val="20"/>
          <w:szCs w:val="20"/>
        </w:rPr>
        <w:t xml:space="preserve">and </w:t>
      </w:r>
      <w:r w:rsidR="00E86851">
        <w:rPr>
          <w:sz w:val="20"/>
          <w:szCs w:val="20"/>
        </w:rPr>
        <w:t xml:space="preserve">the future of </w:t>
      </w:r>
      <w:r>
        <w:rPr>
          <w:sz w:val="20"/>
          <w:szCs w:val="20"/>
        </w:rPr>
        <w:t xml:space="preserve">Point Boston </w:t>
      </w:r>
      <w:r w:rsidR="00E86851">
        <w:rPr>
          <w:sz w:val="20"/>
          <w:szCs w:val="20"/>
        </w:rPr>
        <w:t>w</w:t>
      </w:r>
      <w:r w:rsidR="004601CF">
        <w:rPr>
          <w:sz w:val="20"/>
          <w:szCs w:val="20"/>
        </w:rPr>
        <w:t>ould</w:t>
      </w:r>
      <w:r w:rsidR="00E86851">
        <w:rPr>
          <w:sz w:val="20"/>
          <w:szCs w:val="20"/>
        </w:rPr>
        <w:t xml:space="preserve"> be </w:t>
      </w:r>
      <w:r>
        <w:rPr>
          <w:sz w:val="20"/>
          <w:szCs w:val="20"/>
        </w:rPr>
        <w:t>at risk.</w:t>
      </w:r>
    </w:p>
    <w:p w:rsidR="00E86851" w:rsidRDefault="00E86851" w:rsidP="00DA5B6E">
      <w:pPr>
        <w:pStyle w:val="NoSpacing"/>
        <w:rPr>
          <w:sz w:val="20"/>
          <w:szCs w:val="20"/>
        </w:rPr>
      </w:pPr>
    </w:p>
    <w:p w:rsidR="00997C07" w:rsidRDefault="00BB2215" w:rsidP="00997C07">
      <w:pPr>
        <w:pStyle w:val="NoSpacing"/>
        <w:rPr>
          <w:sz w:val="20"/>
          <w:szCs w:val="20"/>
        </w:rPr>
      </w:pPr>
      <w:r w:rsidRPr="008C7D94">
        <w:rPr>
          <w:sz w:val="20"/>
          <w:szCs w:val="20"/>
        </w:rPr>
        <w:lastRenderedPageBreak/>
        <w:t>The cost to commission</w:t>
      </w:r>
      <w:r w:rsidR="00F0726B" w:rsidRPr="008C7D94">
        <w:rPr>
          <w:sz w:val="20"/>
          <w:szCs w:val="20"/>
        </w:rPr>
        <w:t xml:space="preserve"> the</w:t>
      </w:r>
      <w:r w:rsidRPr="008C7D94">
        <w:rPr>
          <w:sz w:val="20"/>
          <w:szCs w:val="20"/>
        </w:rPr>
        <w:t xml:space="preserve"> Interim System </w:t>
      </w:r>
      <w:r w:rsidR="004601CF">
        <w:rPr>
          <w:sz w:val="20"/>
          <w:szCs w:val="20"/>
        </w:rPr>
        <w:t>was</w:t>
      </w:r>
      <w:r w:rsidRPr="008C7D94">
        <w:rPr>
          <w:sz w:val="20"/>
          <w:szCs w:val="20"/>
        </w:rPr>
        <w:t xml:space="preserve"> kept as low as possible.</w:t>
      </w:r>
      <w:r w:rsidR="00CE28AA">
        <w:rPr>
          <w:sz w:val="20"/>
          <w:szCs w:val="20"/>
        </w:rPr>
        <w:t xml:space="preserve"> The financial statements show </w:t>
      </w:r>
      <w:r w:rsidR="004601CF">
        <w:rPr>
          <w:sz w:val="20"/>
          <w:szCs w:val="20"/>
        </w:rPr>
        <w:t xml:space="preserve">a total </w:t>
      </w:r>
      <w:r w:rsidR="00CE28AA">
        <w:rPr>
          <w:sz w:val="20"/>
          <w:szCs w:val="20"/>
        </w:rPr>
        <w:t xml:space="preserve">cost of </w:t>
      </w:r>
      <w:r w:rsidR="00E86851">
        <w:rPr>
          <w:sz w:val="20"/>
          <w:szCs w:val="20"/>
        </w:rPr>
        <w:t xml:space="preserve">approx </w:t>
      </w:r>
      <w:r w:rsidR="00CE28AA">
        <w:rPr>
          <w:sz w:val="20"/>
          <w:szCs w:val="20"/>
        </w:rPr>
        <w:t>$</w:t>
      </w:r>
      <w:r w:rsidR="00E86851">
        <w:rPr>
          <w:sz w:val="20"/>
          <w:szCs w:val="20"/>
        </w:rPr>
        <w:t xml:space="preserve">106,000 </w:t>
      </w:r>
      <w:r w:rsidR="004601CF">
        <w:rPr>
          <w:sz w:val="20"/>
          <w:szCs w:val="20"/>
        </w:rPr>
        <w:t xml:space="preserve">to finalise the repairs, engineering certification and </w:t>
      </w:r>
      <w:r w:rsidR="00997C07">
        <w:rPr>
          <w:sz w:val="20"/>
          <w:szCs w:val="20"/>
        </w:rPr>
        <w:t>report submission to government agencies.</w:t>
      </w:r>
      <w:r w:rsidRPr="008C7D94">
        <w:rPr>
          <w:sz w:val="20"/>
          <w:szCs w:val="20"/>
        </w:rPr>
        <w:t xml:space="preserve"> </w:t>
      </w:r>
      <w:r w:rsidR="00D63786" w:rsidRPr="008C7D94">
        <w:rPr>
          <w:sz w:val="20"/>
          <w:szCs w:val="20"/>
        </w:rPr>
        <w:t xml:space="preserve">As </w:t>
      </w:r>
      <w:r w:rsidR="00E86851">
        <w:rPr>
          <w:sz w:val="20"/>
          <w:szCs w:val="20"/>
        </w:rPr>
        <w:t>the C</w:t>
      </w:r>
      <w:r w:rsidR="003F1BE1" w:rsidRPr="008C7D94">
        <w:rPr>
          <w:sz w:val="20"/>
          <w:szCs w:val="20"/>
        </w:rPr>
        <w:t xml:space="preserve">ommittee, along with specifically qualified consultants, </w:t>
      </w:r>
      <w:r w:rsidR="00D63786" w:rsidRPr="008C7D94">
        <w:rPr>
          <w:sz w:val="20"/>
          <w:szCs w:val="20"/>
        </w:rPr>
        <w:t xml:space="preserve">worked through the list of actions required to commission the </w:t>
      </w:r>
      <w:r w:rsidR="003730F5" w:rsidRPr="008C7D94">
        <w:rPr>
          <w:sz w:val="20"/>
          <w:szCs w:val="20"/>
        </w:rPr>
        <w:t>System</w:t>
      </w:r>
      <w:r w:rsidR="003F1BE1" w:rsidRPr="008C7D94">
        <w:rPr>
          <w:sz w:val="20"/>
          <w:szCs w:val="20"/>
        </w:rPr>
        <w:t>,</w:t>
      </w:r>
      <w:r w:rsidR="00D63786" w:rsidRPr="008C7D94">
        <w:rPr>
          <w:sz w:val="20"/>
          <w:szCs w:val="20"/>
        </w:rPr>
        <w:t xml:space="preserve"> s</w:t>
      </w:r>
      <w:r w:rsidR="00F0726B" w:rsidRPr="008C7D94">
        <w:rPr>
          <w:sz w:val="20"/>
          <w:szCs w:val="20"/>
        </w:rPr>
        <w:t>ignificant savings were achieved by drawing on the collective skills of the committee</w:t>
      </w:r>
      <w:r w:rsidR="00FC03CB">
        <w:rPr>
          <w:sz w:val="20"/>
          <w:szCs w:val="20"/>
        </w:rPr>
        <w:t>.</w:t>
      </w:r>
      <w:r w:rsidR="00F0726B" w:rsidRPr="008C7D94">
        <w:rPr>
          <w:sz w:val="20"/>
          <w:szCs w:val="20"/>
        </w:rPr>
        <w:t xml:space="preserve"> </w:t>
      </w:r>
      <w:r w:rsidR="00997C07">
        <w:rPr>
          <w:sz w:val="20"/>
          <w:szCs w:val="20"/>
        </w:rPr>
        <w:t>The Committee is currently undertaking a review of how we can best deal with regular reporting to ensure compliance and continue to keep cost to a minimum.</w:t>
      </w:r>
    </w:p>
    <w:p w:rsidR="00353E95" w:rsidRDefault="00353E95" w:rsidP="00DA5B6E">
      <w:pPr>
        <w:pStyle w:val="NoSpacing"/>
        <w:rPr>
          <w:sz w:val="20"/>
          <w:szCs w:val="20"/>
        </w:rPr>
      </w:pPr>
    </w:p>
    <w:p w:rsidR="00353E95" w:rsidRPr="008C7D94" w:rsidRDefault="00353E95" w:rsidP="00DA5B6E">
      <w:pPr>
        <w:pStyle w:val="NoSpacing"/>
        <w:rPr>
          <w:sz w:val="20"/>
          <w:szCs w:val="20"/>
        </w:rPr>
      </w:pPr>
      <w:r>
        <w:rPr>
          <w:sz w:val="20"/>
          <w:szCs w:val="20"/>
        </w:rPr>
        <w:t xml:space="preserve">Over the next year, </w:t>
      </w:r>
      <w:r w:rsidR="008B75DE">
        <w:rPr>
          <w:sz w:val="20"/>
          <w:szCs w:val="20"/>
        </w:rPr>
        <w:t xml:space="preserve">with systems and technology evolving, </w:t>
      </w:r>
      <w:r w:rsidR="00E86851">
        <w:rPr>
          <w:sz w:val="20"/>
          <w:szCs w:val="20"/>
        </w:rPr>
        <w:t xml:space="preserve">the </w:t>
      </w:r>
      <w:r>
        <w:rPr>
          <w:sz w:val="20"/>
          <w:szCs w:val="20"/>
        </w:rPr>
        <w:t xml:space="preserve">Committee will embark on research on </w:t>
      </w:r>
      <w:r w:rsidR="008B75DE">
        <w:rPr>
          <w:sz w:val="20"/>
          <w:szCs w:val="20"/>
        </w:rPr>
        <w:t>ways to better manage the wast</w:t>
      </w:r>
      <w:r w:rsidR="00997C07">
        <w:rPr>
          <w:sz w:val="20"/>
          <w:szCs w:val="20"/>
        </w:rPr>
        <w:t xml:space="preserve">e. We are restricted by Department of </w:t>
      </w:r>
      <w:r w:rsidR="008B75DE">
        <w:rPr>
          <w:sz w:val="20"/>
          <w:szCs w:val="20"/>
        </w:rPr>
        <w:t xml:space="preserve">Health </w:t>
      </w:r>
      <w:r w:rsidR="00997C07">
        <w:rPr>
          <w:sz w:val="20"/>
          <w:szCs w:val="20"/>
        </w:rPr>
        <w:t>a</w:t>
      </w:r>
      <w:r w:rsidR="008B75DE">
        <w:rPr>
          <w:sz w:val="20"/>
          <w:szCs w:val="20"/>
        </w:rPr>
        <w:t xml:space="preserve">nd Scheme Description requirements. </w:t>
      </w:r>
    </w:p>
    <w:p w:rsidR="002B52F1" w:rsidRPr="008C7D94" w:rsidRDefault="002B52F1" w:rsidP="006F67AF">
      <w:pPr>
        <w:pStyle w:val="NoSpacing"/>
        <w:rPr>
          <w:sz w:val="20"/>
          <w:szCs w:val="20"/>
        </w:rPr>
      </w:pPr>
    </w:p>
    <w:p w:rsidR="00DA5B6E" w:rsidRPr="008C7D94" w:rsidRDefault="00DA5B6E" w:rsidP="006F67AF">
      <w:pPr>
        <w:pStyle w:val="NoSpacing"/>
        <w:rPr>
          <w:b/>
          <w:sz w:val="20"/>
          <w:szCs w:val="20"/>
        </w:rPr>
      </w:pPr>
      <w:r w:rsidRPr="008C7D94">
        <w:rPr>
          <w:b/>
          <w:sz w:val="20"/>
          <w:szCs w:val="20"/>
        </w:rPr>
        <w:t xml:space="preserve">Annual General Meeting voting </w:t>
      </w:r>
    </w:p>
    <w:p w:rsidR="006F67AF" w:rsidRPr="008C7D94" w:rsidRDefault="00BB2215" w:rsidP="006F67AF">
      <w:pPr>
        <w:pStyle w:val="NoSpacing"/>
        <w:rPr>
          <w:sz w:val="20"/>
          <w:szCs w:val="20"/>
        </w:rPr>
      </w:pPr>
      <w:r w:rsidRPr="008C7D94">
        <w:rPr>
          <w:sz w:val="20"/>
          <w:szCs w:val="20"/>
        </w:rPr>
        <w:t xml:space="preserve">The </w:t>
      </w:r>
      <w:r w:rsidR="006F67AF" w:rsidRPr="008C7D94">
        <w:rPr>
          <w:sz w:val="20"/>
          <w:szCs w:val="20"/>
        </w:rPr>
        <w:t xml:space="preserve">Management </w:t>
      </w:r>
      <w:r w:rsidRPr="008C7D94">
        <w:rPr>
          <w:sz w:val="20"/>
          <w:szCs w:val="20"/>
        </w:rPr>
        <w:t>Committee now seek</w:t>
      </w:r>
      <w:r w:rsidR="00FC03CB">
        <w:rPr>
          <w:sz w:val="20"/>
          <w:szCs w:val="20"/>
        </w:rPr>
        <w:t>s</w:t>
      </w:r>
      <w:r w:rsidRPr="008C7D94">
        <w:rPr>
          <w:sz w:val="20"/>
          <w:szCs w:val="20"/>
        </w:rPr>
        <w:t xml:space="preserve"> your help.</w:t>
      </w:r>
      <w:r w:rsidR="006F67AF" w:rsidRPr="008C7D94">
        <w:rPr>
          <w:sz w:val="20"/>
          <w:szCs w:val="20"/>
        </w:rPr>
        <w:t xml:space="preserve"> Included with the agenda for the A</w:t>
      </w:r>
      <w:r w:rsidR="00D63786" w:rsidRPr="008C7D94">
        <w:rPr>
          <w:sz w:val="20"/>
          <w:szCs w:val="20"/>
        </w:rPr>
        <w:t xml:space="preserve">nnual </w:t>
      </w:r>
      <w:r w:rsidR="006F67AF" w:rsidRPr="008C7D94">
        <w:rPr>
          <w:sz w:val="20"/>
          <w:szCs w:val="20"/>
        </w:rPr>
        <w:t>G</w:t>
      </w:r>
      <w:r w:rsidR="00D63786" w:rsidRPr="008C7D94">
        <w:rPr>
          <w:sz w:val="20"/>
          <w:szCs w:val="20"/>
        </w:rPr>
        <w:t xml:space="preserve">eneral </w:t>
      </w:r>
      <w:r w:rsidR="006F67AF" w:rsidRPr="008C7D94">
        <w:rPr>
          <w:sz w:val="20"/>
          <w:szCs w:val="20"/>
        </w:rPr>
        <w:t>M</w:t>
      </w:r>
      <w:r w:rsidR="00D63786" w:rsidRPr="008C7D94">
        <w:rPr>
          <w:sz w:val="20"/>
          <w:szCs w:val="20"/>
        </w:rPr>
        <w:t>eeting</w:t>
      </w:r>
      <w:r w:rsidR="008F7DC4" w:rsidRPr="008C7D94">
        <w:rPr>
          <w:sz w:val="20"/>
          <w:szCs w:val="20"/>
        </w:rPr>
        <w:t xml:space="preserve"> (AGM)</w:t>
      </w:r>
      <w:r w:rsidR="006F67AF" w:rsidRPr="008C7D94">
        <w:rPr>
          <w:sz w:val="20"/>
          <w:szCs w:val="20"/>
        </w:rPr>
        <w:t xml:space="preserve"> is a proxy form</w:t>
      </w:r>
      <w:r w:rsidR="00D63786" w:rsidRPr="008C7D94">
        <w:rPr>
          <w:sz w:val="20"/>
          <w:szCs w:val="20"/>
        </w:rPr>
        <w:t>. In addition you now have the</w:t>
      </w:r>
      <w:r w:rsidR="006F67AF" w:rsidRPr="008C7D94">
        <w:rPr>
          <w:sz w:val="20"/>
          <w:szCs w:val="20"/>
        </w:rPr>
        <w:t xml:space="preserve"> option of voting for committee members and motions, even if you cannot attend.</w:t>
      </w:r>
      <w:r w:rsidR="00D63786" w:rsidRPr="008C7D94">
        <w:rPr>
          <w:sz w:val="20"/>
          <w:szCs w:val="20"/>
        </w:rPr>
        <w:t xml:space="preserve"> Please take the time to attend</w:t>
      </w:r>
      <w:r w:rsidR="006F67AF" w:rsidRPr="008C7D94">
        <w:rPr>
          <w:sz w:val="20"/>
          <w:szCs w:val="20"/>
        </w:rPr>
        <w:t xml:space="preserve"> in person</w:t>
      </w:r>
      <w:r w:rsidR="00D63786" w:rsidRPr="008C7D94">
        <w:rPr>
          <w:sz w:val="20"/>
          <w:szCs w:val="20"/>
        </w:rPr>
        <w:t>, vote by mail</w:t>
      </w:r>
      <w:r w:rsidR="006F67AF" w:rsidRPr="008C7D94">
        <w:rPr>
          <w:sz w:val="20"/>
          <w:szCs w:val="20"/>
        </w:rPr>
        <w:t xml:space="preserve"> or provide </w:t>
      </w:r>
      <w:r w:rsidR="00D63786" w:rsidRPr="008C7D94">
        <w:rPr>
          <w:sz w:val="20"/>
          <w:szCs w:val="20"/>
        </w:rPr>
        <w:t>a</w:t>
      </w:r>
      <w:r w:rsidR="006F67AF" w:rsidRPr="008C7D94">
        <w:rPr>
          <w:sz w:val="20"/>
          <w:szCs w:val="20"/>
        </w:rPr>
        <w:t xml:space="preserve"> proxy</w:t>
      </w:r>
      <w:r w:rsidR="00D63786" w:rsidRPr="008C7D94">
        <w:rPr>
          <w:sz w:val="20"/>
          <w:szCs w:val="20"/>
        </w:rPr>
        <w:t xml:space="preserve"> vote</w:t>
      </w:r>
      <w:r w:rsidR="006F67AF" w:rsidRPr="008C7D94">
        <w:rPr>
          <w:sz w:val="20"/>
          <w:szCs w:val="20"/>
        </w:rPr>
        <w:t xml:space="preserve">. If you do not have a proxy please nominate </w:t>
      </w:r>
      <w:r w:rsidR="00CE28AA">
        <w:rPr>
          <w:sz w:val="20"/>
          <w:szCs w:val="20"/>
        </w:rPr>
        <w:t>Ian Wallis</w:t>
      </w:r>
      <w:r w:rsidR="006F67AF" w:rsidRPr="008C7D94">
        <w:rPr>
          <w:sz w:val="20"/>
          <w:szCs w:val="20"/>
        </w:rPr>
        <w:t xml:space="preserve"> of Whittles who will hold the proxy on behalf of the Presiding Officer. </w:t>
      </w:r>
    </w:p>
    <w:p w:rsidR="006F67AF" w:rsidRDefault="006F67AF" w:rsidP="006F67AF">
      <w:pPr>
        <w:pStyle w:val="NoSpacing"/>
        <w:rPr>
          <w:sz w:val="20"/>
          <w:szCs w:val="20"/>
        </w:rPr>
      </w:pPr>
    </w:p>
    <w:p w:rsidR="00CE28AA" w:rsidRDefault="00CE28AA" w:rsidP="006F67AF">
      <w:pPr>
        <w:pStyle w:val="NoSpacing"/>
        <w:rPr>
          <w:sz w:val="20"/>
          <w:szCs w:val="20"/>
        </w:rPr>
      </w:pPr>
    </w:p>
    <w:p w:rsidR="00CE28AA" w:rsidRDefault="00CE28AA" w:rsidP="006F67AF">
      <w:pPr>
        <w:pStyle w:val="NoSpacing"/>
        <w:rPr>
          <w:b/>
          <w:sz w:val="20"/>
          <w:szCs w:val="20"/>
        </w:rPr>
      </w:pPr>
      <w:r>
        <w:rPr>
          <w:b/>
          <w:sz w:val="20"/>
          <w:szCs w:val="20"/>
        </w:rPr>
        <w:t>Financial statements.</w:t>
      </w:r>
    </w:p>
    <w:p w:rsidR="00FC03CB" w:rsidRDefault="00CE28AA" w:rsidP="006F67AF">
      <w:pPr>
        <w:pStyle w:val="NoSpacing"/>
        <w:rPr>
          <w:sz w:val="20"/>
          <w:szCs w:val="20"/>
        </w:rPr>
      </w:pPr>
      <w:r>
        <w:rPr>
          <w:sz w:val="20"/>
          <w:szCs w:val="20"/>
        </w:rPr>
        <w:t>You will note our Treasurer</w:t>
      </w:r>
      <w:r w:rsidR="00FC03CB">
        <w:rPr>
          <w:sz w:val="20"/>
          <w:szCs w:val="20"/>
        </w:rPr>
        <w:t xml:space="preserve">, Dennis Hales, has expanded the financial data normally provided </w:t>
      </w:r>
      <w:r w:rsidR="00E86851">
        <w:rPr>
          <w:sz w:val="20"/>
          <w:szCs w:val="20"/>
        </w:rPr>
        <w:t xml:space="preserve">in a </w:t>
      </w:r>
      <w:r w:rsidR="00FC03CB">
        <w:rPr>
          <w:sz w:val="20"/>
          <w:szCs w:val="20"/>
        </w:rPr>
        <w:t xml:space="preserve">Whittles </w:t>
      </w:r>
      <w:r w:rsidR="00E86851">
        <w:rPr>
          <w:sz w:val="20"/>
          <w:szCs w:val="20"/>
        </w:rPr>
        <w:t xml:space="preserve">format </w:t>
      </w:r>
      <w:r w:rsidR="00FC03CB">
        <w:rPr>
          <w:sz w:val="20"/>
          <w:szCs w:val="20"/>
        </w:rPr>
        <w:t xml:space="preserve">to help appreciate the detailed cost of running Point Boston. </w:t>
      </w:r>
    </w:p>
    <w:p w:rsidR="00FC03CB" w:rsidRDefault="00FC03CB" w:rsidP="006F67AF">
      <w:pPr>
        <w:pStyle w:val="NoSpacing"/>
        <w:rPr>
          <w:sz w:val="20"/>
          <w:szCs w:val="20"/>
        </w:rPr>
      </w:pPr>
    </w:p>
    <w:p w:rsidR="00FC03CB" w:rsidRDefault="00FC03CB" w:rsidP="006F67AF">
      <w:pPr>
        <w:pStyle w:val="NoSpacing"/>
        <w:rPr>
          <w:sz w:val="20"/>
          <w:szCs w:val="20"/>
        </w:rPr>
      </w:pPr>
      <w:r>
        <w:rPr>
          <w:sz w:val="20"/>
          <w:szCs w:val="20"/>
        </w:rPr>
        <w:t xml:space="preserve">Also a balance sheet with estimates of values has been provided to show the value of the common property assets your Committee is managing. The asset values were estimated from a formal report on replacement values commissioned for insurance purposes. This report also helped with the estimates on </w:t>
      </w:r>
      <w:r w:rsidR="006E7585">
        <w:rPr>
          <w:sz w:val="20"/>
          <w:szCs w:val="20"/>
        </w:rPr>
        <w:t>future replacement cost which we have used to model our</w:t>
      </w:r>
      <w:r>
        <w:rPr>
          <w:sz w:val="20"/>
          <w:szCs w:val="20"/>
        </w:rPr>
        <w:t xml:space="preserve"> Corporation’s sinking fund. You will note </w:t>
      </w:r>
      <w:r w:rsidR="00A2110E">
        <w:rPr>
          <w:sz w:val="20"/>
          <w:szCs w:val="20"/>
        </w:rPr>
        <w:t xml:space="preserve">there is </w:t>
      </w:r>
      <w:r>
        <w:rPr>
          <w:sz w:val="20"/>
          <w:szCs w:val="20"/>
        </w:rPr>
        <w:t>a motion supported by the Committee to increase the contributions to the Sinking Fund which I suggest is a responsible approach to safe guard against wear and tear and replacement of assets over time.</w:t>
      </w:r>
      <w:r w:rsidR="00A2110E">
        <w:rPr>
          <w:sz w:val="20"/>
          <w:szCs w:val="20"/>
        </w:rPr>
        <w:t xml:space="preserve"> </w:t>
      </w:r>
    </w:p>
    <w:p w:rsidR="00A2110E" w:rsidRDefault="00A2110E" w:rsidP="006F67AF">
      <w:pPr>
        <w:pStyle w:val="NoSpacing"/>
        <w:rPr>
          <w:sz w:val="20"/>
          <w:szCs w:val="20"/>
        </w:rPr>
      </w:pPr>
    </w:p>
    <w:p w:rsidR="00A2110E" w:rsidRDefault="00A2110E" w:rsidP="006F67AF">
      <w:pPr>
        <w:pStyle w:val="NoSpacing"/>
        <w:rPr>
          <w:sz w:val="20"/>
          <w:szCs w:val="20"/>
        </w:rPr>
      </w:pPr>
      <w:r>
        <w:rPr>
          <w:sz w:val="20"/>
          <w:szCs w:val="20"/>
        </w:rPr>
        <w:t>Treasurer Dennis</w:t>
      </w:r>
      <w:r w:rsidR="00997C07">
        <w:rPr>
          <w:sz w:val="20"/>
          <w:szCs w:val="20"/>
        </w:rPr>
        <w:t xml:space="preserve"> Hales</w:t>
      </w:r>
      <w:r>
        <w:rPr>
          <w:sz w:val="20"/>
          <w:szCs w:val="20"/>
        </w:rPr>
        <w:t xml:space="preserve"> and Ian</w:t>
      </w:r>
      <w:r w:rsidR="00997C07">
        <w:rPr>
          <w:sz w:val="20"/>
          <w:szCs w:val="20"/>
        </w:rPr>
        <w:t xml:space="preserve"> Wallis </w:t>
      </w:r>
      <w:r>
        <w:rPr>
          <w:sz w:val="20"/>
          <w:szCs w:val="20"/>
        </w:rPr>
        <w:t>from Whittles would welcome any questions on the financial statements.</w:t>
      </w:r>
    </w:p>
    <w:p w:rsidR="00A2110E" w:rsidRDefault="00A2110E" w:rsidP="006F67AF">
      <w:pPr>
        <w:pStyle w:val="NoSpacing"/>
        <w:rPr>
          <w:sz w:val="20"/>
          <w:szCs w:val="20"/>
        </w:rPr>
      </w:pPr>
    </w:p>
    <w:p w:rsidR="00A2110E" w:rsidRDefault="00A2110E" w:rsidP="006F67AF">
      <w:pPr>
        <w:pStyle w:val="NoSpacing"/>
        <w:rPr>
          <w:b/>
          <w:sz w:val="20"/>
          <w:szCs w:val="20"/>
        </w:rPr>
      </w:pPr>
      <w:r>
        <w:rPr>
          <w:b/>
          <w:sz w:val="20"/>
          <w:szCs w:val="20"/>
        </w:rPr>
        <w:t>Legal actions</w:t>
      </w:r>
    </w:p>
    <w:p w:rsidR="00A2110E" w:rsidRDefault="00A2110E" w:rsidP="006F67AF">
      <w:pPr>
        <w:pStyle w:val="NoSpacing"/>
        <w:rPr>
          <w:sz w:val="20"/>
          <w:szCs w:val="20"/>
        </w:rPr>
      </w:pPr>
      <w:r>
        <w:rPr>
          <w:sz w:val="20"/>
          <w:szCs w:val="20"/>
        </w:rPr>
        <w:t xml:space="preserve">The </w:t>
      </w:r>
      <w:r w:rsidR="00353E95">
        <w:rPr>
          <w:sz w:val="20"/>
          <w:szCs w:val="20"/>
        </w:rPr>
        <w:t xml:space="preserve">Management </w:t>
      </w:r>
      <w:r>
        <w:rPr>
          <w:sz w:val="20"/>
          <w:szCs w:val="20"/>
        </w:rPr>
        <w:t xml:space="preserve">Committee has carefully considered the </w:t>
      </w:r>
      <w:r w:rsidR="00353E95">
        <w:rPr>
          <w:sz w:val="20"/>
          <w:szCs w:val="20"/>
        </w:rPr>
        <w:t>need</w:t>
      </w:r>
      <w:r>
        <w:rPr>
          <w:sz w:val="20"/>
          <w:szCs w:val="20"/>
        </w:rPr>
        <w:t xml:space="preserve"> to instigate legal action against the owner of Development Lot 3003 and the District Council of Lower Eyre Peninsula.</w:t>
      </w:r>
    </w:p>
    <w:p w:rsidR="00A2110E" w:rsidRDefault="00A2110E" w:rsidP="006F67AF">
      <w:pPr>
        <w:pStyle w:val="NoSpacing"/>
        <w:rPr>
          <w:sz w:val="20"/>
          <w:szCs w:val="20"/>
        </w:rPr>
      </w:pPr>
    </w:p>
    <w:p w:rsidR="00A2110E" w:rsidRDefault="00A2110E" w:rsidP="006F67AF">
      <w:pPr>
        <w:pStyle w:val="NoSpacing"/>
        <w:rPr>
          <w:sz w:val="20"/>
          <w:szCs w:val="20"/>
        </w:rPr>
      </w:pPr>
      <w:r>
        <w:rPr>
          <w:sz w:val="20"/>
          <w:szCs w:val="20"/>
        </w:rPr>
        <w:t>The purpose</w:t>
      </w:r>
      <w:r w:rsidR="00164F6D">
        <w:rPr>
          <w:sz w:val="20"/>
          <w:szCs w:val="20"/>
        </w:rPr>
        <w:t>s for</w:t>
      </w:r>
      <w:r>
        <w:rPr>
          <w:sz w:val="20"/>
          <w:szCs w:val="20"/>
        </w:rPr>
        <w:t xml:space="preserve"> these actions </w:t>
      </w:r>
      <w:r w:rsidR="00C103EF">
        <w:rPr>
          <w:sz w:val="20"/>
          <w:szCs w:val="20"/>
        </w:rPr>
        <w:t>are</w:t>
      </w:r>
      <w:r>
        <w:rPr>
          <w:sz w:val="20"/>
          <w:szCs w:val="20"/>
        </w:rPr>
        <w:t xml:space="preserve"> to protect the integrity of the Point Boston development as </w:t>
      </w:r>
      <w:r w:rsidR="00164F6D">
        <w:rPr>
          <w:sz w:val="20"/>
          <w:szCs w:val="20"/>
        </w:rPr>
        <w:t xml:space="preserve">a </w:t>
      </w:r>
      <w:r>
        <w:rPr>
          <w:sz w:val="20"/>
          <w:szCs w:val="20"/>
        </w:rPr>
        <w:t xml:space="preserve">whole and not allow other parties </w:t>
      </w:r>
      <w:r w:rsidR="00164F6D">
        <w:rPr>
          <w:sz w:val="20"/>
          <w:szCs w:val="20"/>
        </w:rPr>
        <w:t xml:space="preserve">who are part of the Scheme </w:t>
      </w:r>
      <w:r>
        <w:rPr>
          <w:sz w:val="20"/>
          <w:szCs w:val="20"/>
        </w:rPr>
        <w:t xml:space="preserve">to ignore the Scheme Description, By Laws and the Development contract which all members and the associated development lots are bound. </w:t>
      </w:r>
      <w:r w:rsidR="006E7585">
        <w:rPr>
          <w:sz w:val="20"/>
          <w:szCs w:val="20"/>
        </w:rPr>
        <w:t>We are insisting that</w:t>
      </w:r>
      <w:r w:rsidR="00164F6D">
        <w:rPr>
          <w:sz w:val="20"/>
          <w:szCs w:val="20"/>
        </w:rPr>
        <w:t xml:space="preserve"> Council </w:t>
      </w:r>
      <w:r w:rsidR="00C103EF">
        <w:rPr>
          <w:sz w:val="20"/>
          <w:szCs w:val="20"/>
        </w:rPr>
        <w:t xml:space="preserve">should support the Scheme Description </w:t>
      </w:r>
      <w:r w:rsidR="006665A5">
        <w:rPr>
          <w:sz w:val="20"/>
          <w:szCs w:val="20"/>
        </w:rPr>
        <w:t>they</w:t>
      </w:r>
      <w:r w:rsidR="00C103EF">
        <w:rPr>
          <w:sz w:val="20"/>
          <w:szCs w:val="20"/>
        </w:rPr>
        <w:t xml:space="preserve"> ratified in 2009 when the Point Boston Development was approved.</w:t>
      </w:r>
    </w:p>
    <w:p w:rsidR="00164F6D" w:rsidRDefault="00164F6D" w:rsidP="006F67AF">
      <w:pPr>
        <w:pStyle w:val="NoSpacing"/>
        <w:rPr>
          <w:sz w:val="20"/>
          <w:szCs w:val="20"/>
        </w:rPr>
      </w:pPr>
    </w:p>
    <w:p w:rsidR="00164F6D" w:rsidRDefault="00164F6D" w:rsidP="006F67AF">
      <w:pPr>
        <w:pStyle w:val="NoSpacing"/>
        <w:rPr>
          <w:sz w:val="20"/>
          <w:szCs w:val="20"/>
        </w:rPr>
      </w:pPr>
      <w:r>
        <w:rPr>
          <w:sz w:val="20"/>
          <w:szCs w:val="20"/>
        </w:rPr>
        <w:t xml:space="preserve">In brief, Lot 3003 </w:t>
      </w:r>
      <w:r w:rsidR="006E7585">
        <w:rPr>
          <w:sz w:val="20"/>
          <w:szCs w:val="20"/>
        </w:rPr>
        <w:t xml:space="preserve">is </w:t>
      </w:r>
      <w:r>
        <w:rPr>
          <w:sz w:val="20"/>
          <w:szCs w:val="20"/>
        </w:rPr>
        <w:t>operat</w:t>
      </w:r>
      <w:r w:rsidR="006E7585">
        <w:rPr>
          <w:sz w:val="20"/>
          <w:szCs w:val="20"/>
        </w:rPr>
        <w:t>ing</w:t>
      </w:r>
      <w:r>
        <w:rPr>
          <w:sz w:val="20"/>
          <w:szCs w:val="20"/>
        </w:rPr>
        <w:t xml:space="preserve"> </w:t>
      </w:r>
      <w:r w:rsidR="00ED7F42">
        <w:rPr>
          <w:sz w:val="20"/>
          <w:szCs w:val="20"/>
        </w:rPr>
        <w:t>tourism</w:t>
      </w:r>
      <w:r>
        <w:rPr>
          <w:sz w:val="20"/>
          <w:szCs w:val="20"/>
        </w:rPr>
        <w:t xml:space="preserve"> and well being type business from the premises previously known as the Community Club, </w:t>
      </w:r>
      <w:r w:rsidR="006665A5">
        <w:rPr>
          <w:sz w:val="20"/>
          <w:szCs w:val="20"/>
        </w:rPr>
        <w:t xml:space="preserve">they </w:t>
      </w:r>
      <w:r>
        <w:rPr>
          <w:sz w:val="20"/>
          <w:szCs w:val="20"/>
        </w:rPr>
        <w:t xml:space="preserve">applied to Council for an additional room which Council subsequently approved. In our view the Development lot 3003 is no longer undeveloped and must </w:t>
      </w:r>
      <w:r w:rsidR="006665A5">
        <w:rPr>
          <w:sz w:val="20"/>
          <w:szCs w:val="20"/>
        </w:rPr>
        <w:t xml:space="preserve">now </w:t>
      </w:r>
      <w:r>
        <w:rPr>
          <w:sz w:val="20"/>
          <w:szCs w:val="20"/>
        </w:rPr>
        <w:t>lodge a Community Plan for division and in doing so becomes a member of the Community Corporation</w:t>
      </w:r>
      <w:r w:rsidR="006665A5">
        <w:rPr>
          <w:sz w:val="20"/>
          <w:szCs w:val="20"/>
        </w:rPr>
        <w:t>.</w:t>
      </w:r>
      <w:r>
        <w:rPr>
          <w:sz w:val="20"/>
          <w:szCs w:val="20"/>
        </w:rPr>
        <w:t xml:space="preserve"> The owner of Lot 3003, without consultation, </w:t>
      </w:r>
      <w:r w:rsidR="006E7585">
        <w:rPr>
          <w:sz w:val="20"/>
          <w:szCs w:val="20"/>
        </w:rPr>
        <w:t>utilised</w:t>
      </w:r>
      <w:r>
        <w:rPr>
          <w:sz w:val="20"/>
          <w:szCs w:val="20"/>
        </w:rPr>
        <w:t xml:space="preserve"> an access road across </w:t>
      </w:r>
      <w:r w:rsidR="00B2068A">
        <w:rPr>
          <w:sz w:val="20"/>
          <w:szCs w:val="20"/>
        </w:rPr>
        <w:t xml:space="preserve">our </w:t>
      </w:r>
      <w:r>
        <w:rPr>
          <w:sz w:val="20"/>
          <w:szCs w:val="20"/>
        </w:rPr>
        <w:t>common property owned and maintained by</w:t>
      </w:r>
      <w:r w:rsidR="006665A5">
        <w:rPr>
          <w:sz w:val="20"/>
          <w:szCs w:val="20"/>
        </w:rPr>
        <w:t xml:space="preserve"> the</w:t>
      </w:r>
      <w:r>
        <w:rPr>
          <w:sz w:val="20"/>
          <w:szCs w:val="20"/>
        </w:rPr>
        <w:t xml:space="preserve"> Corporation members.</w:t>
      </w:r>
      <w:r w:rsidR="006E7585">
        <w:rPr>
          <w:sz w:val="20"/>
          <w:szCs w:val="20"/>
        </w:rPr>
        <w:t xml:space="preserve"> </w:t>
      </w:r>
      <w:r w:rsidR="006665A5">
        <w:rPr>
          <w:sz w:val="20"/>
          <w:szCs w:val="20"/>
        </w:rPr>
        <w:t>We are challenging this access.</w:t>
      </w:r>
    </w:p>
    <w:p w:rsidR="00164F6D" w:rsidRDefault="00164F6D" w:rsidP="006F67AF">
      <w:pPr>
        <w:pStyle w:val="NoSpacing"/>
        <w:rPr>
          <w:sz w:val="20"/>
          <w:szCs w:val="20"/>
        </w:rPr>
      </w:pPr>
    </w:p>
    <w:p w:rsidR="00164F6D" w:rsidRDefault="00164F6D" w:rsidP="006F67AF">
      <w:pPr>
        <w:pStyle w:val="NoSpacing"/>
        <w:rPr>
          <w:sz w:val="20"/>
          <w:szCs w:val="20"/>
        </w:rPr>
      </w:pPr>
      <w:r>
        <w:rPr>
          <w:sz w:val="20"/>
          <w:szCs w:val="20"/>
        </w:rPr>
        <w:t xml:space="preserve">The owner of Lot 3003 and Council insist the Lot is undeveloped and does not need to be a member of the Community Corporation. We contest this view based on the </w:t>
      </w:r>
      <w:r w:rsidR="00B2068A">
        <w:rPr>
          <w:sz w:val="20"/>
          <w:szCs w:val="20"/>
        </w:rPr>
        <w:t xml:space="preserve">operation of an existing business on </w:t>
      </w:r>
      <w:r w:rsidR="00353E95">
        <w:rPr>
          <w:sz w:val="20"/>
          <w:szCs w:val="20"/>
        </w:rPr>
        <w:t>the property</w:t>
      </w:r>
      <w:r w:rsidR="006665A5">
        <w:rPr>
          <w:sz w:val="20"/>
          <w:szCs w:val="20"/>
        </w:rPr>
        <w:t>.</w:t>
      </w:r>
      <w:r>
        <w:rPr>
          <w:sz w:val="20"/>
          <w:szCs w:val="20"/>
        </w:rPr>
        <w:t xml:space="preserve"> Council has allocated a street number and there is a capital value for the property determined by the Valuer General </w:t>
      </w:r>
      <w:r w:rsidR="00C103EF">
        <w:rPr>
          <w:sz w:val="20"/>
          <w:szCs w:val="20"/>
        </w:rPr>
        <w:t xml:space="preserve">for </w:t>
      </w:r>
      <w:r w:rsidR="00353E95">
        <w:rPr>
          <w:sz w:val="20"/>
          <w:szCs w:val="20"/>
        </w:rPr>
        <w:t>application of</w:t>
      </w:r>
      <w:r>
        <w:rPr>
          <w:sz w:val="20"/>
          <w:szCs w:val="20"/>
        </w:rPr>
        <w:t xml:space="preserve"> Council rates.</w:t>
      </w:r>
      <w:r w:rsidR="006665A5">
        <w:rPr>
          <w:sz w:val="20"/>
          <w:szCs w:val="20"/>
        </w:rPr>
        <w:t xml:space="preserve"> It is unclear how the land can be deemed undeveloped and we are seeking clarification or a court judgment.</w:t>
      </w:r>
    </w:p>
    <w:p w:rsidR="00C103EF" w:rsidRDefault="00C103EF" w:rsidP="006F67AF">
      <w:pPr>
        <w:pStyle w:val="NoSpacing"/>
        <w:rPr>
          <w:sz w:val="20"/>
          <w:szCs w:val="20"/>
        </w:rPr>
      </w:pPr>
    </w:p>
    <w:p w:rsidR="001000DF" w:rsidRDefault="00C103EF" w:rsidP="006F67AF">
      <w:pPr>
        <w:pStyle w:val="NoSpacing"/>
        <w:rPr>
          <w:sz w:val="20"/>
          <w:szCs w:val="20"/>
        </w:rPr>
      </w:pPr>
      <w:r>
        <w:rPr>
          <w:sz w:val="20"/>
          <w:szCs w:val="20"/>
        </w:rPr>
        <w:lastRenderedPageBreak/>
        <w:t>We are mid way through consultation to try to resolve these issue</w:t>
      </w:r>
      <w:r w:rsidR="00353E95">
        <w:rPr>
          <w:sz w:val="20"/>
          <w:szCs w:val="20"/>
        </w:rPr>
        <w:t>s</w:t>
      </w:r>
      <w:r>
        <w:rPr>
          <w:sz w:val="20"/>
          <w:szCs w:val="20"/>
        </w:rPr>
        <w:t xml:space="preserve"> amicably, but will continue to contest actions which may undermine the integrity of the Point Boston scheme</w:t>
      </w:r>
      <w:r w:rsidR="00B2068A">
        <w:rPr>
          <w:sz w:val="20"/>
          <w:szCs w:val="20"/>
        </w:rPr>
        <w:t xml:space="preserve"> and ultimately </w:t>
      </w:r>
      <w:r w:rsidR="002C115B">
        <w:rPr>
          <w:sz w:val="20"/>
          <w:szCs w:val="20"/>
        </w:rPr>
        <w:t>a</w:t>
      </w:r>
      <w:r w:rsidR="00B2068A">
        <w:rPr>
          <w:sz w:val="20"/>
          <w:szCs w:val="20"/>
        </w:rPr>
        <w:t>ffect the assets of our members</w:t>
      </w:r>
      <w:r w:rsidR="001000DF">
        <w:rPr>
          <w:sz w:val="20"/>
          <w:szCs w:val="20"/>
        </w:rPr>
        <w:t>.</w:t>
      </w:r>
      <w:r>
        <w:rPr>
          <w:sz w:val="20"/>
          <w:szCs w:val="20"/>
        </w:rPr>
        <w:t xml:space="preserve"> </w:t>
      </w:r>
      <w:r w:rsidR="006665A5">
        <w:rPr>
          <w:sz w:val="20"/>
          <w:szCs w:val="20"/>
        </w:rPr>
        <w:t>This is a role the Committee has an obligation to perform.</w:t>
      </w:r>
    </w:p>
    <w:p w:rsidR="001000DF" w:rsidRDefault="001000DF" w:rsidP="006F67AF">
      <w:pPr>
        <w:pStyle w:val="NoSpacing"/>
        <w:rPr>
          <w:sz w:val="20"/>
          <w:szCs w:val="20"/>
        </w:rPr>
      </w:pPr>
    </w:p>
    <w:p w:rsidR="001000DF" w:rsidRDefault="00C103EF" w:rsidP="001000DF">
      <w:pPr>
        <w:pStyle w:val="NoSpacing"/>
        <w:rPr>
          <w:sz w:val="20"/>
          <w:szCs w:val="20"/>
        </w:rPr>
      </w:pPr>
      <w:r>
        <w:rPr>
          <w:sz w:val="20"/>
          <w:szCs w:val="20"/>
        </w:rPr>
        <w:t>There is a cost for this type of action, but the Committee sees it as sound investmen</w:t>
      </w:r>
      <w:r w:rsidR="001000DF">
        <w:rPr>
          <w:sz w:val="20"/>
          <w:szCs w:val="20"/>
        </w:rPr>
        <w:t>t</w:t>
      </w:r>
      <w:r>
        <w:rPr>
          <w:sz w:val="20"/>
          <w:szCs w:val="20"/>
        </w:rPr>
        <w:t xml:space="preserve"> to protect against unacceptable risk</w:t>
      </w:r>
      <w:r w:rsidR="00353E95">
        <w:rPr>
          <w:sz w:val="20"/>
          <w:szCs w:val="20"/>
        </w:rPr>
        <w:t>s being introduced</w:t>
      </w:r>
      <w:r>
        <w:rPr>
          <w:sz w:val="20"/>
          <w:szCs w:val="20"/>
        </w:rPr>
        <w:t xml:space="preserve"> </w:t>
      </w:r>
      <w:r w:rsidR="001000DF">
        <w:rPr>
          <w:sz w:val="20"/>
          <w:szCs w:val="20"/>
        </w:rPr>
        <w:t xml:space="preserve">which </w:t>
      </w:r>
      <w:r w:rsidR="006665A5">
        <w:rPr>
          <w:sz w:val="20"/>
          <w:szCs w:val="20"/>
        </w:rPr>
        <w:t xml:space="preserve">could derail our current </w:t>
      </w:r>
      <w:r w:rsidR="007D5C2A">
        <w:rPr>
          <w:sz w:val="20"/>
          <w:szCs w:val="20"/>
        </w:rPr>
        <w:t>achievements</w:t>
      </w:r>
      <w:r w:rsidR="006665A5">
        <w:rPr>
          <w:sz w:val="20"/>
          <w:szCs w:val="20"/>
        </w:rPr>
        <w:t>.</w:t>
      </w:r>
    </w:p>
    <w:p w:rsidR="001000DF" w:rsidRDefault="001000DF" w:rsidP="001000DF">
      <w:pPr>
        <w:pStyle w:val="NoSpacing"/>
        <w:rPr>
          <w:sz w:val="20"/>
          <w:szCs w:val="20"/>
        </w:rPr>
      </w:pPr>
    </w:p>
    <w:p w:rsidR="00353E95" w:rsidRDefault="00353E95" w:rsidP="006F67AF">
      <w:pPr>
        <w:pStyle w:val="NoSpacing"/>
        <w:rPr>
          <w:b/>
          <w:sz w:val="20"/>
          <w:szCs w:val="20"/>
        </w:rPr>
      </w:pPr>
      <w:r>
        <w:rPr>
          <w:b/>
          <w:sz w:val="20"/>
          <w:szCs w:val="20"/>
        </w:rPr>
        <w:t>Motions</w:t>
      </w:r>
    </w:p>
    <w:p w:rsidR="00E86851" w:rsidRDefault="00353E95" w:rsidP="006F67AF">
      <w:pPr>
        <w:pStyle w:val="NoSpacing"/>
        <w:rPr>
          <w:sz w:val="20"/>
          <w:szCs w:val="20"/>
        </w:rPr>
      </w:pPr>
      <w:r>
        <w:rPr>
          <w:sz w:val="20"/>
          <w:szCs w:val="20"/>
        </w:rPr>
        <w:t>There are 3 motions supported by the Management Committee</w:t>
      </w:r>
      <w:r w:rsidR="008B75DE">
        <w:rPr>
          <w:sz w:val="20"/>
          <w:szCs w:val="20"/>
        </w:rPr>
        <w:t xml:space="preserve"> to be presented at the AGM</w:t>
      </w:r>
      <w:r w:rsidR="00E86851">
        <w:rPr>
          <w:sz w:val="20"/>
          <w:szCs w:val="20"/>
        </w:rPr>
        <w:t xml:space="preserve"> for consideration </w:t>
      </w:r>
    </w:p>
    <w:p w:rsidR="008B75DE" w:rsidRDefault="008B75DE" w:rsidP="006F67AF">
      <w:pPr>
        <w:pStyle w:val="NoSpacing"/>
        <w:rPr>
          <w:sz w:val="20"/>
          <w:szCs w:val="20"/>
        </w:rPr>
      </w:pPr>
    </w:p>
    <w:p w:rsidR="008B75DE" w:rsidRDefault="008B75DE" w:rsidP="008B75DE">
      <w:pPr>
        <w:pStyle w:val="NoSpacing"/>
        <w:numPr>
          <w:ilvl w:val="0"/>
          <w:numId w:val="4"/>
        </w:numPr>
        <w:rPr>
          <w:sz w:val="20"/>
          <w:szCs w:val="20"/>
        </w:rPr>
      </w:pPr>
      <w:r>
        <w:rPr>
          <w:sz w:val="20"/>
          <w:szCs w:val="20"/>
        </w:rPr>
        <w:t>Nominations for Committee – these are still welcome and I make the point that to be on</w:t>
      </w:r>
      <w:r w:rsidR="000B4112">
        <w:rPr>
          <w:sz w:val="20"/>
          <w:szCs w:val="20"/>
        </w:rPr>
        <w:t>e</w:t>
      </w:r>
      <w:r>
        <w:rPr>
          <w:sz w:val="20"/>
          <w:szCs w:val="20"/>
        </w:rPr>
        <w:t xml:space="preserve"> </w:t>
      </w:r>
      <w:r w:rsidR="00B2068A">
        <w:rPr>
          <w:sz w:val="20"/>
          <w:szCs w:val="20"/>
        </w:rPr>
        <w:t xml:space="preserve">of </w:t>
      </w:r>
      <w:r w:rsidR="000B4112">
        <w:rPr>
          <w:sz w:val="20"/>
          <w:szCs w:val="20"/>
        </w:rPr>
        <w:t xml:space="preserve">the 8 </w:t>
      </w:r>
      <w:r>
        <w:rPr>
          <w:sz w:val="20"/>
          <w:szCs w:val="20"/>
        </w:rPr>
        <w:t>committee</w:t>
      </w:r>
      <w:r w:rsidR="000B4112">
        <w:rPr>
          <w:sz w:val="20"/>
          <w:szCs w:val="20"/>
        </w:rPr>
        <w:t xml:space="preserve"> members </w:t>
      </w:r>
      <w:r>
        <w:rPr>
          <w:sz w:val="20"/>
          <w:szCs w:val="20"/>
        </w:rPr>
        <w:t>we really need active participation</w:t>
      </w:r>
      <w:r w:rsidR="006665A5">
        <w:rPr>
          <w:sz w:val="20"/>
          <w:szCs w:val="20"/>
        </w:rPr>
        <w:t>. Other than</w:t>
      </w:r>
      <w:r w:rsidR="000B4112">
        <w:rPr>
          <w:sz w:val="20"/>
          <w:szCs w:val="20"/>
        </w:rPr>
        <w:t xml:space="preserve"> the roles of Presiding Officer, Secretary and Treasurer a</w:t>
      </w:r>
      <w:r>
        <w:rPr>
          <w:sz w:val="20"/>
          <w:szCs w:val="20"/>
        </w:rPr>
        <w:t xml:space="preserve"> portfolio </w:t>
      </w:r>
      <w:r w:rsidR="000B4112">
        <w:rPr>
          <w:sz w:val="20"/>
          <w:szCs w:val="20"/>
        </w:rPr>
        <w:t>will be allocated to a successful candidate. If you are interested and would like to know more please contact me.</w:t>
      </w:r>
    </w:p>
    <w:p w:rsidR="000B4112" w:rsidRDefault="000B4112" w:rsidP="000B4112">
      <w:pPr>
        <w:pStyle w:val="NoSpacing"/>
        <w:ind w:left="720"/>
        <w:rPr>
          <w:sz w:val="20"/>
          <w:szCs w:val="20"/>
        </w:rPr>
      </w:pPr>
    </w:p>
    <w:p w:rsidR="00AE19EF" w:rsidRDefault="000B4112" w:rsidP="000B4112">
      <w:pPr>
        <w:pStyle w:val="NoSpacing"/>
        <w:numPr>
          <w:ilvl w:val="0"/>
          <w:numId w:val="4"/>
        </w:numPr>
        <w:rPr>
          <w:sz w:val="20"/>
          <w:szCs w:val="20"/>
        </w:rPr>
      </w:pPr>
      <w:r w:rsidRPr="000B4112">
        <w:rPr>
          <w:sz w:val="20"/>
          <w:szCs w:val="20"/>
        </w:rPr>
        <w:t>The financial statement for the period ending 31 December 2013, an</w:t>
      </w:r>
      <w:r>
        <w:rPr>
          <w:sz w:val="20"/>
          <w:szCs w:val="20"/>
        </w:rPr>
        <w:t xml:space="preserve">d forward budgets to 31 December 2014 with the recommendation </w:t>
      </w:r>
      <w:r w:rsidR="00AE19EF">
        <w:rPr>
          <w:sz w:val="20"/>
          <w:szCs w:val="20"/>
        </w:rPr>
        <w:t>to:</w:t>
      </w:r>
    </w:p>
    <w:p w:rsidR="000B4112" w:rsidRPr="000B4112" w:rsidRDefault="000B4112" w:rsidP="00AE19EF">
      <w:pPr>
        <w:pStyle w:val="NoSpacing"/>
        <w:ind w:left="720"/>
        <w:rPr>
          <w:sz w:val="20"/>
          <w:szCs w:val="20"/>
        </w:rPr>
      </w:pPr>
      <w:r>
        <w:rPr>
          <w:sz w:val="20"/>
          <w:szCs w:val="20"/>
        </w:rPr>
        <w:t xml:space="preserve"> </w:t>
      </w:r>
    </w:p>
    <w:p w:rsidR="000B4112" w:rsidRPr="000B4112" w:rsidRDefault="000B4112" w:rsidP="000B4112">
      <w:pPr>
        <w:pStyle w:val="ListParagraph"/>
        <w:numPr>
          <w:ilvl w:val="0"/>
          <w:numId w:val="6"/>
        </w:numPr>
        <w:spacing w:after="0" w:line="240" w:lineRule="auto"/>
        <w:contextualSpacing w:val="0"/>
        <w:rPr>
          <w:sz w:val="20"/>
          <w:szCs w:val="20"/>
        </w:rPr>
      </w:pPr>
      <w:r w:rsidRPr="000B4112">
        <w:rPr>
          <w:sz w:val="20"/>
          <w:szCs w:val="20"/>
        </w:rPr>
        <w:t>Leave administration contributions at current level.</w:t>
      </w:r>
    </w:p>
    <w:p w:rsidR="000B4112" w:rsidRDefault="000B4112" w:rsidP="000B4112">
      <w:pPr>
        <w:pStyle w:val="ListParagraph"/>
        <w:numPr>
          <w:ilvl w:val="0"/>
          <w:numId w:val="6"/>
        </w:numPr>
        <w:spacing w:after="0" w:line="240" w:lineRule="auto"/>
        <w:contextualSpacing w:val="0"/>
        <w:rPr>
          <w:sz w:val="20"/>
          <w:szCs w:val="20"/>
        </w:rPr>
      </w:pPr>
      <w:r w:rsidRPr="000B4112">
        <w:rPr>
          <w:sz w:val="20"/>
          <w:szCs w:val="20"/>
        </w:rPr>
        <w:t>Transfer $50,000 from the administration fund to sinking fund</w:t>
      </w:r>
      <w:r w:rsidR="00AE19EF">
        <w:rPr>
          <w:sz w:val="20"/>
          <w:szCs w:val="20"/>
        </w:rPr>
        <w:t>.</w:t>
      </w:r>
    </w:p>
    <w:p w:rsidR="000B4112" w:rsidRDefault="000B4112" w:rsidP="000B4112">
      <w:pPr>
        <w:pStyle w:val="ListParagraph"/>
        <w:numPr>
          <w:ilvl w:val="0"/>
          <w:numId w:val="6"/>
        </w:numPr>
        <w:spacing w:after="0" w:line="240" w:lineRule="auto"/>
        <w:contextualSpacing w:val="0"/>
        <w:rPr>
          <w:sz w:val="20"/>
          <w:szCs w:val="20"/>
        </w:rPr>
      </w:pPr>
      <w:r w:rsidRPr="000B4112">
        <w:rPr>
          <w:sz w:val="20"/>
          <w:szCs w:val="20"/>
        </w:rPr>
        <w:t>Increase sinking fu</w:t>
      </w:r>
      <w:r w:rsidR="00AE19EF">
        <w:rPr>
          <w:sz w:val="20"/>
          <w:szCs w:val="20"/>
        </w:rPr>
        <w:t xml:space="preserve">nd contributions by 25% per lot (for my lot this </w:t>
      </w:r>
      <w:r w:rsidR="006665A5">
        <w:rPr>
          <w:sz w:val="20"/>
          <w:szCs w:val="20"/>
        </w:rPr>
        <w:t xml:space="preserve">increase </w:t>
      </w:r>
      <w:r w:rsidR="00AE19EF">
        <w:rPr>
          <w:sz w:val="20"/>
          <w:szCs w:val="20"/>
        </w:rPr>
        <w:t>will be around $45 extra per year)</w:t>
      </w:r>
    </w:p>
    <w:p w:rsidR="000B4112" w:rsidRDefault="000B4112" w:rsidP="000B4112">
      <w:pPr>
        <w:pStyle w:val="ListParagraph"/>
        <w:spacing w:after="0" w:line="240" w:lineRule="auto"/>
        <w:ind w:left="142"/>
        <w:contextualSpacing w:val="0"/>
        <w:rPr>
          <w:sz w:val="20"/>
          <w:szCs w:val="20"/>
        </w:rPr>
      </w:pPr>
      <w:r>
        <w:rPr>
          <w:sz w:val="20"/>
          <w:szCs w:val="20"/>
        </w:rPr>
        <w:tab/>
      </w:r>
    </w:p>
    <w:p w:rsidR="00CE28AA" w:rsidRPr="00E86851" w:rsidRDefault="000B4112" w:rsidP="00E86851">
      <w:pPr>
        <w:pStyle w:val="ListParagraph"/>
        <w:numPr>
          <w:ilvl w:val="0"/>
          <w:numId w:val="4"/>
        </w:numPr>
        <w:spacing w:after="0" w:line="240" w:lineRule="auto"/>
        <w:contextualSpacing w:val="0"/>
        <w:rPr>
          <w:sz w:val="20"/>
          <w:szCs w:val="20"/>
        </w:rPr>
      </w:pPr>
      <w:r w:rsidRPr="000B4112">
        <w:rPr>
          <w:sz w:val="20"/>
          <w:szCs w:val="20"/>
        </w:rPr>
        <w:t>Refer to attached proposal to Committee to amend By Law – Point Boston – Body Corporate Fire Management Plan – item 7.5</w:t>
      </w:r>
      <w:r w:rsidR="006665A5">
        <w:rPr>
          <w:sz w:val="20"/>
          <w:szCs w:val="20"/>
        </w:rPr>
        <w:tab/>
        <w:t>"</w:t>
      </w:r>
      <w:r w:rsidRPr="006665A5">
        <w:rPr>
          <w:i/>
          <w:sz w:val="20"/>
          <w:szCs w:val="20"/>
        </w:rPr>
        <w:t>On site Fire Fighting Equipment</w:t>
      </w:r>
      <w:r w:rsidR="006665A5">
        <w:rPr>
          <w:sz w:val="20"/>
          <w:szCs w:val="20"/>
        </w:rPr>
        <w:t>"</w:t>
      </w:r>
    </w:p>
    <w:p w:rsidR="00E86851" w:rsidRPr="00E86851" w:rsidRDefault="00E86851" w:rsidP="00E86851">
      <w:pPr>
        <w:spacing w:after="0" w:line="240" w:lineRule="auto"/>
        <w:rPr>
          <w:sz w:val="20"/>
          <w:szCs w:val="20"/>
        </w:rPr>
      </w:pPr>
    </w:p>
    <w:p w:rsidR="00A47D5E" w:rsidRDefault="00A47D5E">
      <w:pPr>
        <w:pStyle w:val="NoSpacing"/>
        <w:rPr>
          <w:sz w:val="20"/>
          <w:szCs w:val="20"/>
        </w:rPr>
      </w:pPr>
    </w:p>
    <w:p w:rsidR="00A47D5E" w:rsidRDefault="00A47D5E">
      <w:pPr>
        <w:pStyle w:val="NoSpacing"/>
        <w:rPr>
          <w:b/>
          <w:sz w:val="20"/>
          <w:szCs w:val="20"/>
        </w:rPr>
      </w:pPr>
      <w:r w:rsidRPr="00A47D5E">
        <w:rPr>
          <w:b/>
          <w:sz w:val="20"/>
          <w:szCs w:val="20"/>
        </w:rPr>
        <w:t>General Requests</w:t>
      </w:r>
    </w:p>
    <w:p w:rsidR="00A47D5E" w:rsidRDefault="00A47D5E">
      <w:pPr>
        <w:pStyle w:val="NoSpacing"/>
        <w:rPr>
          <w:sz w:val="20"/>
          <w:szCs w:val="20"/>
        </w:rPr>
      </w:pPr>
      <w:r>
        <w:rPr>
          <w:i/>
          <w:sz w:val="20"/>
          <w:szCs w:val="20"/>
        </w:rPr>
        <w:t xml:space="preserve">New Builds - </w:t>
      </w:r>
      <w:r>
        <w:rPr>
          <w:sz w:val="20"/>
          <w:szCs w:val="20"/>
        </w:rPr>
        <w:t xml:space="preserve">Please remember that all planning applications </w:t>
      </w:r>
      <w:r>
        <w:rPr>
          <w:b/>
          <w:sz w:val="20"/>
          <w:szCs w:val="20"/>
        </w:rPr>
        <w:t xml:space="preserve">must </w:t>
      </w:r>
      <w:r>
        <w:rPr>
          <w:sz w:val="20"/>
          <w:szCs w:val="20"/>
        </w:rPr>
        <w:t>be approved by the Point Boston Design Review Architect prior to submission to the District Council Lower Eyre Peninsula</w:t>
      </w:r>
    </w:p>
    <w:p w:rsidR="00A47D5E" w:rsidRDefault="00A47D5E">
      <w:pPr>
        <w:pStyle w:val="NoSpacing"/>
        <w:rPr>
          <w:i/>
          <w:sz w:val="20"/>
          <w:szCs w:val="20"/>
        </w:rPr>
      </w:pPr>
    </w:p>
    <w:p w:rsidR="00A47D5E" w:rsidRDefault="00A47D5E">
      <w:pPr>
        <w:pStyle w:val="NoSpacing"/>
        <w:rPr>
          <w:sz w:val="20"/>
          <w:szCs w:val="20"/>
        </w:rPr>
      </w:pPr>
      <w:r>
        <w:rPr>
          <w:i/>
          <w:sz w:val="20"/>
          <w:szCs w:val="20"/>
        </w:rPr>
        <w:t xml:space="preserve">Email - </w:t>
      </w:r>
      <w:r w:rsidR="00450082">
        <w:rPr>
          <w:sz w:val="20"/>
          <w:szCs w:val="20"/>
        </w:rPr>
        <w:t>Please e</w:t>
      </w:r>
      <w:r>
        <w:rPr>
          <w:sz w:val="20"/>
          <w:szCs w:val="20"/>
        </w:rPr>
        <w:t>nsure that all owners supply Whittles with their latest email address so that we can keep you informed and reduce the cost of postage and stationery.</w:t>
      </w:r>
    </w:p>
    <w:p w:rsidR="00A47D5E" w:rsidRDefault="00A47D5E">
      <w:pPr>
        <w:pStyle w:val="NoSpacing"/>
        <w:rPr>
          <w:i/>
          <w:sz w:val="20"/>
          <w:szCs w:val="20"/>
        </w:rPr>
      </w:pPr>
    </w:p>
    <w:p w:rsidR="00A47D5E" w:rsidRPr="00ED7F42" w:rsidRDefault="00A47D5E">
      <w:pPr>
        <w:pStyle w:val="NoSpacing"/>
        <w:rPr>
          <w:sz w:val="20"/>
          <w:szCs w:val="20"/>
        </w:rPr>
      </w:pPr>
      <w:r w:rsidRPr="00A47D5E">
        <w:rPr>
          <w:i/>
          <w:sz w:val="20"/>
          <w:szCs w:val="20"/>
        </w:rPr>
        <w:t>Contacting the Committee</w:t>
      </w:r>
      <w:r>
        <w:rPr>
          <w:i/>
          <w:sz w:val="20"/>
          <w:szCs w:val="20"/>
        </w:rPr>
        <w:t xml:space="preserve"> - </w:t>
      </w:r>
      <w:r>
        <w:rPr>
          <w:sz w:val="20"/>
          <w:szCs w:val="20"/>
        </w:rPr>
        <w:t xml:space="preserve">The Committee would welcome any information. If you have any concerns, suggestions or you are able to offer your assistance please contact Whittles who will direct the information to the most appropriate person. </w:t>
      </w:r>
    </w:p>
    <w:p w:rsidR="00A47D5E" w:rsidRPr="00A47D5E" w:rsidRDefault="00A47D5E">
      <w:pPr>
        <w:pStyle w:val="NoSpacing"/>
        <w:rPr>
          <w:b/>
          <w:sz w:val="20"/>
          <w:szCs w:val="20"/>
        </w:rPr>
      </w:pPr>
    </w:p>
    <w:p w:rsidR="008C7D94" w:rsidRDefault="006F67AF">
      <w:pPr>
        <w:pStyle w:val="NoSpacing"/>
        <w:rPr>
          <w:sz w:val="20"/>
          <w:szCs w:val="20"/>
        </w:rPr>
      </w:pPr>
      <w:r w:rsidRPr="008C7D94">
        <w:rPr>
          <w:sz w:val="20"/>
          <w:szCs w:val="20"/>
        </w:rPr>
        <w:t xml:space="preserve">I acknowledge the dedication and significant </w:t>
      </w:r>
      <w:r w:rsidR="00B2068A">
        <w:rPr>
          <w:sz w:val="20"/>
          <w:szCs w:val="20"/>
        </w:rPr>
        <w:t>contribution your C</w:t>
      </w:r>
      <w:r w:rsidR="00D63786" w:rsidRPr="008C7D94">
        <w:rPr>
          <w:sz w:val="20"/>
          <w:szCs w:val="20"/>
        </w:rPr>
        <w:t>ommittee</w:t>
      </w:r>
      <w:r w:rsidRPr="008C7D94">
        <w:rPr>
          <w:sz w:val="20"/>
          <w:szCs w:val="20"/>
        </w:rPr>
        <w:t xml:space="preserve"> </w:t>
      </w:r>
      <w:r w:rsidR="00F0726B" w:rsidRPr="008C7D94">
        <w:rPr>
          <w:sz w:val="20"/>
          <w:szCs w:val="20"/>
        </w:rPr>
        <w:t xml:space="preserve">members </w:t>
      </w:r>
      <w:r w:rsidR="00B2068A">
        <w:rPr>
          <w:sz w:val="20"/>
          <w:szCs w:val="20"/>
        </w:rPr>
        <w:t>have</w:t>
      </w:r>
      <w:r w:rsidR="00E86851">
        <w:rPr>
          <w:sz w:val="20"/>
          <w:szCs w:val="20"/>
        </w:rPr>
        <w:t xml:space="preserve"> given to the C</w:t>
      </w:r>
      <w:r w:rsidR="00F0726B" w:rsidRPr="008C7D94">
        <w:rPr>
          <w:sz w:val="20"/>
          <w:szCs w:val="20"/>
        </w:rPr>
        <w:t>orporation</w:t>
      </w:r>
      <w:r w:rsidR="00E86851">
        <w:rPr>
          <w:sz w:val="20"/>
          <w:szCs w:val="20"/>
        </w:rPr>
        <w:t xml:space="preserve"> over the last year</w:t>
      </w:r>
      <w:r w:rsidR="00F0726B" w:rsidRPr="008C7D94">
        <w:rPr>
          <w:sz w:val="20"/>
          <w:szCs w:val="20"/>
        </w:rPr>
        <w:t xml:space="preserve">. </w:t>
      </w:r>
    </w:p>
    <w:p w:rsidR="00E86851" w:rsidRPr="008C7D94" w:rsidRDefault="00E86851">
      <w:pPr>
        <w:pStyle w:val="NoSpacing"/>
        <w:rPr>
          <w:sz w:val="20"/>
          <w:szCs w:val="20"/>
        </w:rPr>
      </w:pPr>
    </w:p>
    <w:p w:rsidR="00D63786" w:rsidRPr="008C7D94" w:rsidRDefault="00D63786">
      <w:pPr>
        <w:pStyle w:val="NoSpacing"/>
        <w:rPr>
          <w:sz w:val="20"/>
          <w:szCs w:val="20"/>
        </w:rPr>
      </w:pPr>
      <w:r w:rsidRPr="008C7D94">
        <w:rPr>
          <w:sz w:val="20"/>
          <w:szCs w:val="20"/>
        </w:rPr>
        <w:t>I look forward to representing you for another year and hope to meet you at the AGM.</w:t>
      </w:r>
    </w:p>
    <w:p w:rsidR="00D63786" w:rsidRPr="008C7D94" w:rsidRDefault="00D63786">
      <w:pPr>
        <w:pStyle w:val="NoSpacing"/>
        <w:rPr>
          <w:sz w:val="20"/>
          <w:szCs w:val="20"/>
        </w:rPr>
      </w:pPr>
    </w:p>
    <w:p w:rsidR="00D63786" w:rsidRPr="008C7D94" w:rsidRDefault="00D63786">
      <w:pPr>
        <w:pStyle w:val="NoSpacing"/>
        <w:rPr>
          <w:sz w:val="20"/>
          <w:szCs w:val="20"/>
        </w:rPr>
      </w:pPr>
      <w:r w:rsidRPr="008C7D94">
        <w:rPr>
          <w:sz w:val="20"/>
          <w:szCs w:val="20"/>
        </w:rPr>
        <w:t>Kindest Regards</w:t>
      </w:r>
    </w:p>
    <w:p w:rsidR="00D63786" w:rsidRDefault="00D63786">
      <w:pPr>
        <w:pStyle w:val="NoSpacing"/>
        <w:rPr>
          <w:sz w:val="20"/>
          <w:szCs w:val="20"/>
        </w:rPr>
      </w:pPr>
    </w:p>
    <w:p w:rsidR="008C7D94" w:rsidRDefault="008C7D94">
      <w:pPr>
        <w:pStyle w:val="NoSpacing"/>
        <w:rPr>
          <w:sz w:val="20"/>
          <w:szCs w:val="20"/>
        </w:rPr>
      </w:pPr>
    </w:p>
    <w:p w:rsidR="008C7D94" w:rsidRPr="008C7D94" w:rsidRDefault="008C7D94">
      <w:pPr>
        <w:pStyle w:val="NoSpacing"/>
        <w:rPr>
          <w:sz w:val="20"/>
          <w:szCs w:val="20"/>
        </w:rPr>
      </w:pPr>
    </w:p>
    <w:p w:rsidR="00D63786" w:rsidRPr="008C7D94" w:rsidRDefault="00D63786">
      <w:pPr>
        <w:pStyle w:val="NoSpacing"/>
        <w:rPr>
          <w:sz w:val="20"/>
          <w:szCs w:val="20"/>
        </w:rPr>
      </w:pPr>
    </w:p>
    <w:p w:rsidR="00D63786" w:rsidRPr="008C7D94" w:rsidRDefault="00D63786">
      <w:pPr>
        <w:pStyle w:val="NoSpacing"/>
        <w:rPr>
          <w:sz w:val="20"/>
          <w:szCs w:val="20"/>
        </w:rPr>
      </w:pPr>
      <w:r w:rsidRPr="008C7D94">
        <w:rPr>
          <w:sz w:val="20"/>
          <w:szCs w:val="20"/>
        </w:rPr>
        <w:t>Ian Crossland</w:t>
      </w:r>
    </w:p>
    <w:p w:rsidR="00D63786" w:rsidRDefault="00D63786">
      <w:pPr>
        <w:pStyle w:val="NoSpacing"/>
        <w:rPr>
          <w:sz w:val="20"/>
          <w:szCs w:val="20"/>
        </w:rPr>
      </w:pPr>
      <w:r w:rsidRPr="008C7D94">
        <w:rPr>
          <w:sz w:val="20"/>
          <w:szCs w:val="20"/>
        </w:rPr>
        <w:t>Presiding Officer</w:t>
      </w:r>
    </w:p>
    <w:p w:rsidR="00A47D5E" w:rsidRPr="00A47D5E" w:rsidRDefault="00A47D5E" w:rsidP="00A47D5E">
      <w:pPr>
        <w:rPr>
          <w:sz w:val="20"/>
          <w:szCs w:val="20"/>
        </w:rPr>
      </w:pPr>
      <w:r w:rsidRPr="00A47D5E">
        <w:rPr>
          <w:sz w:val="20"/>
          <w:szCs w:val="20"/>
        </w:rPr>
        <w:t>Community Corporation 25691 Inc.</w:t>
      </w:r>
    </w:p>
    <w:p w:rsidR="00A47D5E" w:rsidRPr="008C7D94" w:rsidRDefault="00A47D5E">
      <w:pPr>
        <w:pStyle w:val="NoSpacing"/>
        <w:rPr>
          <w:sz w:val="20"/>
          <w:szCs w:val="20"/>
        </w:rPr>
      </w:pPr>
    </w:p>
    <w:sectPr w:rsidR="00A47D5E" w:rsidRPr="008C7D94" w:rsidSect="00CE15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372"/>
    <w:multiLevelType w:val="hybridMultilevel"/>
    <w:tmpl w:val="26F6F1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A521DA"/>
    <w:multiLevelType w:val="hybridMultilevel"/>
    <w:tmpl w:val="7056FC7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BD63448"/>
    <w:multiLevelType w:val="hybridMultilevel"/>
    <w:tmpl w:val="5AD292A4"/>
    <w:lvl w:ilvl="0" w:tplc="1BF28356">
      <w:start w:val="1"/>
      <w:numFmt w:val="lowerLetter"/>
      <w:lvlText w:val="%1)"/>
      <w:lvlJc w:val="left"/>
      <w:pPr>
        <w:ind w:left="1800" w:hanging="360"/>
      </w:pPr>
      <w:rPr>
        <w:rFonts w:asciiTheme="minorHAnsi" w:eastAsiaTheme="minorHAnsi" w:hAnsiTheme="minorHAnsi" w:cstheme="minorBid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548A05E8"/>
    <w:multiLevelType w:val="hybridMultilevel"/>
    <w:tmpl w:val="DA66173C"/>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7A240E35"/>
    <w:multiLevelType w:val="hybridMultilevel"/>
    <w:tmpl w:val="5D7E23AC"/>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7B1F18A8"/>
    <w:multiLevelType w:val="hybridMultilevel"/>
    <w:tmpl w:val="4F780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0F7A"/>
    <w:rsid w:val="000663A6"/>
    <w:rsid w:val="00095EA4"/>
    <w:rsid w:val="000B4112"/>
    <w:rsid w:val="000F3215"/>
    <w:rsid w:val="001000DF"/>
    <w:rsid w:val="00143850"/>
    <w:rsid w:val="00164F6D"/>
    <w:rsid w:val="001B44ED"/>
    <w:rsid w:val="002703FA"/>
    <w:rsid w:val="002B52F1"/>
    <w:rsid w:val="002C115B"/>
    <w:rsid w:val="00353E95"/>
    <w:rsid w:val="003730F5"/>
    <w:rsid w:val="003F1BE1"/>
    <w:rsid w:val="00450082"/>
    <w:rsid w:val="004601CF"/>
    <w:rsid w:val="00536117"/>
    <w:rsid w:val="006665A5"/>
    <w:rsid w:val="006B7754"/>
    <w:rsid w:val="006E7585"/>
    <w:rsid w:val="006F67AF"/>
    <w:rsid w:val="00702798"/>
    <w:rsid w:val="00710CAB"/>
    <w:rsid w:val="007D5C2A"/>
    <w:rsid w:val="008038A8"/>
    <w:rsid w:val="00862631"/>
    <w:rsid w:val="008B75DE"/>
    <w:rsid w:val="008C7D94"/>
    <w:rsid w:val="008F7DC4"/>
    <w:rsid w:val="00995649"/>
    <w:rsid w:val="00997C07"/>
    <w:rsid w:val="009B44A6"/>
    <w:rsid w:val="00A204D7"/>
    <w:rsid w:val="00A2110E"/>
    <w:rsid w:val="00A46542"/>
    <w:rsid w:val="00A47D5E"/>
    <w:rsid w:val="00AE19EF"/>
    <w:rsid w:val="00B01BDA"/>
    <w:rsid w:val="00B2068A"/>
    <w:rsid w:val="00BB2215"/>
    <w:rsid w:val="00BF2DBE"/>
    <w:rsid w:val="00C103EF"/>
    <w:rsid w:val="00C1486D"/>
    <w:rsid w:val="00C77970"/>
    <w:rsid w:val="00CB5B58"/>
    <w:rsid w:val="00CE1555"/>
    <w:rsid w:val="00CE28AA"/>
    <w:rsid w:val="00D63786"/>
    <w:rsid w:val="00DA5B6E"/>
    <w:rsid w:val="00DB423C"/>
    <w:rsid w:val="00DF05AD"/>
    <w:rsid w:val="00E3667E"/>
    <w:rsid w:val="00E54AFE"/>
    <w:rsid w:val="00E86851"/>
    <w:rsid w:val="00E94495"/>
    <w:rsid w:val="00EC0F7A"/>
    <w:rsid w:val="00EC4D54"/>
    <w:rsid w:val="00ED7F42"/>
    <w:rsid w:val="00EE2104"/>
    <w:rsid w:val="00F0726B"/>
    <w:rsid w:val="00F64419"/>
    <w:rsid w:val="00F93AD0"/>
    <w:rsid w:val="00FC03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23C"/>
    <w:pPr>
      <w:spacing w:after="0" w:line="240" w:lineRule="auto"/>
    </w:pPr>
  </w:style>
  <w:style w:type="paragraph" w:styleId="ListParagraph">
    <w:name w:val="List Paragraph"/>
    <w:basedOn w:val="Normal"/>
    <w:uiPriority w:val="34"/>
    <w:qFormat/>
    <w:rsid w:val="00DB423C"/>
    <w:pPr>
      <w:ind w:left="720"/>
      <w:contextualSpacing/>
    </w:pPr>
  </w:style>
</w:styles>
</file>

<file path=word/webSettings.xml><?xml version="1.0" encoding="utf-8"?>
<w:webSettings xmlns:r="http://schemas.openxmlformats.org/officeDocument/2006/relationships" xmlns:w="http://schemas.openxmlformats.org/wordprocessingml/2006/main">
  <w:divs>
    <w:div w:id="2516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Crossland Home</dc:creator>
  <cp:lastModifiedBy>Sam's</cp:lastModifiedBy>
  <cp:revision>2</cp:revision>
  <cp:lastPrinted>2013-04-08T02:23:00Z</cp:lastPrinted>
  <dcterms:created xsi:type="dcterms:W3CDTF">2014-04-10T12:52:00Z</dcterms:created>
  <dcterms:modified xsi:type="dcterms:W3CDTF">2014-04-10T12:52:00Z</dcterms:modified>
</cp:coreProperties>
</file>